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A8504" w14:textId="77777777" w:rsidR="00892B3E" w:rsidRPr="000D2EBA" w:rsidRDefault="00000000" w:rsidP="00EE1B35">
      <w:r>
        <w:rPr>
          <w:noProof/>
          <w:lang w:eastAsia="en-NZ"/>
        </w:rPr>
        <w:pict w14:anchorId="69BD89E1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0" type="#_x0000_t202" style="position:absolute;margin-left:285.6pt;margin-top:8.65pt;width:2in;height:67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USggIAAA8FAAAOAAAAZHJzL2Uyb0RvYy54bWysVNuO2yAQfa/Uf0C8Z32Rs7GtdVbd3aaq&#10;tL1Iu/0AAjhGxUCBxN5W/fcOOMm6l4eqqh8wMMPhzMwZrq7HXqIDt05o1eDsIsWIK6qZULsGf3rc&#10;LEqMnCeKEakVb/ATd/h6/fLF1WBqnutOS8YtAhDl6sE0uPPe1EniaMd74i604QqMrbY98bC0u4RZ&#10;MgB6L5M8TS+TQVtmrKbcOdi9m4x4HfHbllP/oW0d90g2GLj5ONo4bsOYrK9IvbPEdIIeaZB/YNET&#10;oeDSM9Qd8QTtrfgNqhfUaqdbf0F1n+i2FZTHGCCaLP0lmoeOGB5jgeQ4c06T+3+w9P3ho0WCQe0w&#10;UqSHEj3y0aMbPaI8ZGcwrganBwNufoTt4BkideZe088OKX3bEbXjr6zVQ8cJA3ZZOJnMjk44LoBs&#10;h3eawTVk73UEGlvbB0BIBgJ0qNLTuTKBCg1XlnlZpmCiYCuXRbpaxitIfTptrPNvuO5RmDTYQuUj&#10;OjncOx/YkPrkEtlrKdhGSBkXdre9lRYdCKhkE78jupu7SRWclQ7HJsRpB0jCHcEW6Maqf6uyvEhv&#10;8mqxuSxXi2JTLBfVKi0XaVbdVJdpURV3m++BYFbUnWCMq3uh+EmBWfF3FT72wqSdqEE0NLha5sup&#10;RHP2bh5kGr8/BdkLDw0pRQ95PjuROhT2tWIQNqk9EXKaJz/Tj1mGHJz+MStRBqHykwb8uB0BJWhj&#10;q9kTCMJqqBeUFl4RmHTafsVogI5ssPuyJ5ZjJN8qEFWVFUVo4bgolqscFnZu2c4tRFGAarDHaJre&#10;+qnt98aKXQc3TTJW+hUIsRVRI8+sjvKFrovBHF+I0NbzdfR6fsfWPwAAAP//AwBQSwMEFAAGAAgA&#10;AAAhACW1DvDeAAAACgEAAA8AAABkcnMvZG93bnJldi54bWxMj8FOwzAQRO9I/IO1lbgg6qSQJg1x&#10;KkACcW3pB2xiN4kar6PYbdK/ZznR4848zc4U29n24mJG3zlSEC8jEIZqpztqFBx+Pp8yED4gaewd&#10;GQVX42Fb3t8VmGs30c5c9qERHEI+RwVtCEMupa9bY9Ev3WCIvaMbLQY+x0bqEScOt71cRdFaWuyI&#10;P7Q4mI/W1Kf92So4fk+PyWaqvsIh3b2s37FLK3dV6mExv72CCGYO/zD81efqUHKnyp1Je9ErSNJ4&#10;xSgb6TMIBrJkw0LFQhJnIMtC3k4ofwEAAP//AwBQSwECLQAUAAYACAAAACEAtoM4kv4AAADhAQAA&#10;EwAAAAAAAAAAAAAAAAAAAAAAW0NvbnRlbnRfVHlwZXNdLnhtbFBLAQItABQABgAIAAAAIQA4/SH/&#10;1gAAAJQBAAALAAAAAAAAAAAAAAAAAC8BAABfcmVscy8ucmVsc1BLAQItABQABgAIAAAAIQDBFdUS&#10;ggIAAA8FAAAOAAAAAAAAAAAAAAAAAC4CAABkcnMvZTJvRG9jLnhtbFBLAQItABQABgAIAAAAIQAl&#10;tQ7w3gAAAAoBAAAPAAAAAAAAAAAAAAAAANwEAABkcnMvZG93bnJldi54bWxQSwUGAAAAAAQABADz&#10;AAAA5wUAAAAA&#10;" stroked="f">
            <v:textbox>
              <w:txbxContent>
                <w:p w14:paraId="7014E09A" w14:textId="77777777" w:rsidR="00E53A65" w:rsidRPr="00035744" w:rsidRDefault="00E53A65" w:rsidP="006C5D0E">
                  <w:pPr>
                    <w:jc w:val="center"/>
                    <w:rPr>
                      <w:rFonts w:cs="Arial"/>
                      <w:b/>
                      <w:color w:val="595959" w:themeColor="text1" w:themeTint="A6"/>
                      <w:sz w:val="40"/>
                      <w:szCs w:val="40"/>
                    </w:rPr>
                  </w:pPr>
                  <w:r w:rsidRPr="00035744">
                    <w:rPr>
                      <w:rFonts w:cs="Arial"/>
                      <w:b/>
                      <w:color w:val="595959" w:themeColor="text1" w:themeTint="A6"/>
                      <w:sz w:val="40"/>
                      <w:szCs w:val="40"/>
                    </w:rPr>
                    <w:t>NZQA</w:t>
                  </w:r>
                </w:p>
                <w:p w14:paraId="6BF968FB" w14:textId="77777777" w:rsidR="00E53A65" w:rsidRPr="00035744" w:rsidRDefault="00E53A65" w:rsidP="006C5D0E">
                  <w:pPr>
                    <w:jc w:val="center"/>
                    <w:rPr>
                      <w:rFonts w:cs="Arial"/>
                      <w:b/>
                      <w:color w:val="595959" w:themeColor="text1" w:themeTint="A6"/>
                      <w:sz w:val="40"/>
                      <w:szCs w:val="44"/>
                    </w:rPr>
                  </w:pPr>
                  <w:r w:rsidRPr="00035744">
                    <w:rPr>
                      <w:rFonts w:cs="Arial"/>
                      <w:b/>
                      <w:color w:val="595959" w:themeColor="text1" w:themeTint="A6"/>
                      <w:sz w:val="40"/>
                      <w:szCs w:val="44"/>
                    </w:rPr>
                    <w:t>Approved</w:t>
                  </w:r>
                </w:p>
              </w:txbxContent>
            </v:textbox>
          </v:shape>
        </w:pict>
      </w:r>
    </w:p>
    <w:p w14:paraId="37CDBB3A" w14:textId="77777777" w:rsidR="006C5D0E" w:rsidRDefault="006C5D0E" w:rsidP="006C5D0E"/>
    <w:p w14:paraId="6A947290" w14:textId="77777777" w:rsidR="006C5D0E" w:rsidRDefault="006C5D0E" w:rsidP="006C5D0E"/>
    <w:p w14:paraId="5BFBFDFD" w14:textId="77777777" w:rsidR="006C5D0E" w:rsidRDefault="006C5D0E" w:rsidP="006C5D0E"/>
    <w:p w14:paraId="6D4BC087" w14:textId="77777777" w:rsidR="006C5D0E" w:rsidRDefault="006C5D0E" w:rsidP="00057392"/>
    <w:p w14:paraId="0E25F148" w14:textId="77777777" w:rsidR="006C5D0E" w:rsidRDefault="006C5D0E" w:rsidP="006C5D0E"/>
    <w:p w14:paraId="60A622E8" w14:textId="77777777" w:rsidR="00F27C34" w:rsidRDefault="00F27C34" w:rsidP="006C5D0E"/>
    <w:p w14:paraId="6096109F" w14:textId="77777777" w:rsidR="00F27C34" w:rsidRDefault="00F27C34" w:rsidP="006C5D0E"/>
    <w:p w14:paraId="780884A4" w14:textId="77777777" w:rsidR="00F27C34" w:rsidRDefault="00F27C34" w:rsidP="006C5D0E"/>
    <w:p w14:paraId="79D58275" w14:textId="2B206E8C" w:rsidR="006C5D0E" w:rsidRPr="00C111AD" w:rsidRDefault="00C111AD" w:rsidP="006C5D0E">
      <w:pPr>
        <w:rPr>
          <w:rStyle w:val="xStyle14ptBold"/>
          <w:rFonts w:eastAsia="Times New Roman"/>
          <w:color w:val="FF0000"/>
          <w:szCs w:val="20"/>
        </w:rPr>
      </w:pPr>
      <w:r w:rsidRPr="00C111AD">
        <w:rPr>
          <w:rStyle w:val="xStyle14ptBold"/>
          <w:rFonts w:eastAsia="Times New Roman"/>
          <w:color w:val="FF0000"/>
          <w:szCs w:val="20"/>
        </w:rPr>
        <w:t>EXPIRED</w:t>
      </w:r>
    </w:p>
    <w:p w14:paraId="0EFABE83" w14:textId="77777777" w:rsidR="00F27C34" w:rsidRPr="00F27C34" w:rsidRDefault="00F27C34" w:rsidP="00F27C34">
      <w:pPr>
        <w:pStyle w:val="xStyleLeft0cmHanging5cm"/>
        <w:rPr>
          <w:rStyle w:val="xStyle14pt"/>
          <w:rFonts w:eastAsiaTheme="minorEastAsia"/>
          <w:szCs w:val="24"/>
        </w:rPr>
      </w:pPr>
      <w:r w:rsidRPr="00F27C34">
        <w:rPr>
          <w:rStyle w:val="xStyle14ptBold"/>
        </w:rPr>
        <w:t>Achievement standard:</w:t>
      </w:r>
      <w:r w:rsidRPr="00F27C34">
        <w:rPr>
          <w:rStyle w:val="xStyle14ptBold"/>
        </w:rPr>
        <w:tab/>
      </w:r>
      <w:sdt>
        <w:sdtPr>
          <w:rPr>
            <w:rStyle w:val="CommentReference"/>
            <w:rFonts w:ascii="Calibri" w:hAnsi="Calibri"/>
            <w:sz w:val="28"/>
          </w:rPr>
          <w:alias w:val="registered standard number"/>
          <w:tag w:val="registered standard number"/>
          <w:id w:val="54382182"/>
          <w:placeholder>
            <w:docPart w:val="CE4B252968D84CCFB8BEACC8E689E1BE"/>
          </w:placeholder>
          <w:text/>
        </w:sdtPr>
        <w:sdtContent>
          <w:r w:rsidR="00293397" w:rsidRPr="00293397">
            <w:rPr>
              <w:rStyle w:val="CommentReference"/>
              <w:rFonts w:ascii="Calibri" w:hAnsi="Calibri"/>
              <w:sz w:val="28"/>
            </w:rPr>
            <w:t xml:space="preserve">90930 </w:t>
          </w:r>
          <w:r w:rsidR="00293397">
            <w:rPr>
              <w:rStyle w:val="CommentReference"/>
              <w:rFonts w:ascii="Calibri" w:hAnsi="Calibri"/>
              <w:sz w:val="28"/>
            </w:rPr>
            <w:t>Version 3</w:t>
          </w:r>
        </w:sdtContent>
      </w:sdt>
    </w:p>
    <w:p w14:paraId="446B72BE" w14:textId="77777777" w:rsidR="00F27C34" w:rsidRPr="00F27C34" w:rsidRDefault="00F27C34" w:rsidP="001729AB">
      <w:pPr>
        <w:tabs>
          <w:tab w:val="left" w:pos="2835"/>
        </w:tabs>
        <w:ind w:left="2835" w:hanging="2835"/>
        <w:rPr>
          <w:rStyle w:val="xStyle14pt"/>
          <w:szCs w:val="20"/>
        </w:rPr>
      </w:pPr>
      <w:r w:rsidRPr="00F27C34">
        <w:rPr>
          <w:rStyle w:val="xStyle14ptBold"/>
        </w:rPr>
        <w:t>Standard title:</w:t>
      </w:r>
      <w:r w:rsidRPr="00F27C34">
        <w:rPr>
          <w:rStyle w:val="xStyle14ptBold"/>
        </w:rPr>
        <w:tab/>
      </w:r>
      <w:sdt>
        <w:sdtPr>
          <w:rPr>
            <w:rStyle w:val="VPField14pt"/>
          </w:rPr>
          <w:alias w:val="standard title"/>
          <w:tag w:val="standard title"/>
          <w:id w:val="54382184"/>
          <w:placeholder>
            <w:docPart w:val="951F63B9863E4CC7A27DE3E050046949"/>
          </w:placeholder>
          <w:text/>
        </w:sdtPr>
        <w:sdtEndPr>
          <w:rPr>
            <w:rStyle w:val="xStyleBold"/>
            <w:rFonts w:asciiTheme="minorHAnsi" w:hAnsiTheme="minorHAnsi"/>
            <w:b/>
            <w:bCs/>
            <w:sz w:val="24"/>
          </w:rPr>
        </w:sdtEndPr>
        <w:sdtContent>
          <w:r w:rsidR="00114E8D">
            <w:rPr>
              <w:rStyle w:val="VPField14pt"/>
            </w:rPr>
            <w:t>Carry out a practical chemistry investigation, with direction</w:t>
          </w:r>
        </w:sdtContent>
      </w:sdt>
    </w:p>
    <w:p w14:paraId="691DC3FA" w14:textId="77777777" w:rsidR="003E653C" w:rsidRDefault="003E653C" w:rsidP="00F27C34">
      <w:pPr>
        <w:tabs>
          <w:tab w:val="left" w:pos="2835"/>
        </w:tabs>
        <w:rPr>
          <w:rStyle w:val="xStyle14ptBold"/>
        </w:rPr>
      </w:pPr>
      <w:r>
        <w:rPr>
          <w:rStyle w:val="xStyle14ptBold"/>
        </w:rPr>
        <w:t>Level</w:t>
      </w:r>
      <w:r w:rsidR="00F27C34" w:rsidRPr="00F27C34">
        <w:rPr>
          <w:rStyle w:val="xStyle14ptBold"/>
        </w:rPr>
        <w:t>:</w:t>
      </w:r>
      <w:r>
        <w:rPr>
          <w:rStyle w:val="xStyle14ptBold"/>
        </w:rPr>
        <w:tab/>
      </w:r>
      <w:sdt>
        <w:sdtPr>
          <w:rPr>
            <w:rStyle w:val="VPField14pt"/>
          </w:rPr>
          <w:alias w:val="standard level number"/>
          <w:tag w:val="standard level number"/>
          <w:id w:val="-656987557"/>
          <w:placeholder>
            <w:docPart w:val="2214C7DD3D7D48218F3E72521B4A8D15"/>
          </w:placeholder>
          <w:text/>
        </w:sdtPr>
        <w:sdtEndPr>
          <w:rPr>
            <w:rStyle w:val="xStyleBold"/>
            <w:rFonts w:asciiTheme="minorHAnsi" w:hAnsiTheme="minorHAnsi"/>
            <w:b/>
            <w:bCs/>
            <w:sz w:val="24"/>
          </w:rPr>
        </w:sdtEndPr>
        <w:sdtContent>
          <w:r w:rsidR="00114E8D">
            <w:rPr>
              <w:rStyle w:val="VPField14pt"/>
            </w:rPr>
            <w:t>1</w:t>
          </w:r>
        </w:sdtContent>
      </w:sdt>
    </w:p>
    <w:p w14:paraId="35F44FAC" w14:textId="77777777" w:rsidR="00F27C34" w:rsidRPr="00F27C34" w:rsidRDefault="003E653C" w:rsidP="00F27C34">
      <w:pPr>
        <w:tabs>
          <w:tab w:val="left" w:pos="2835"/>
        </w:tabs>
        <w:rPr>
          <w:rStyle w:val="xStyle14pt"/>
        </w:rPr>
      </w:pPr>
      <w:r w:rsidRPr="00F27C34">
        <w:rPr>
          <w:rStyle w:val="xStyle14ptBold"/>
        </w:rPr>
        <w:t>Credits:</w:t>
      </w:r>
      <w:r w:rsidRPr="00F27C34">
        <w:rPr>
          <w:rStyle w:val="xStyle14ptBold"/>
        </w:rPr>
        <w:tab/>
      </w:r>
      <w:sdt>
        <w:sdtPr>
          <w:rPr>
            <w:rStyle w:val="VPField14pt"/>
          </w:rPr>
          <w:alias w:val="number of credits"/>
          <w:tag w:val="number of credits"/>
          <w:id w:val="54382185"/>
          <w:placeholder>
            <w:docPart w:val="F7C0F927925B4B388F6E15B3125CC406"/>
          </w:placeholder>
          <w:text/>
        </w:sdtPr>
        <w:sdtEndPr>
          <w:rPr>
            <w:rStyle w:val="xStyleBold"/>
            <w:rFonts w:asciiTheme="minorHAnsi" w:hAnsiTheme="minorHAnsi"/>
            <w:b/>
            <w:bCs/>
            <w:sz w:val="24"/>
          </w:rPr>
        </w:sdtEndPr>
        <w:sdtContent>
          <w:r w:rsidR="00114E8D">
            <w:rPr>
              <w:rStyle w:val="VPField14pt"/>
            </w:rPr>
            <w:t>4</w:t>
          </w:r>
        </w:sdtContent>
      </w:sdt>
    </w:p>
    <w:p w14:paraId="78A14B01" w14:textId="77777777" w:rsidR="001729AB" w:rsidRPr="00F27C34" w:rsidRDefault="001729AB" w:rsidP="001729AB">
      <w:pPr>
        <w:tabs>
          <w:tab w:val="left" w:pos="2835"/>
        </w:tabs>
        <w:ind w:left="2835" w:hanging="2835"/>
        <w:rPr>
          <w:rStyle w:val="xStyle14pt"/>
        </w:rPr>
      </w:pPr>
      <w:r>
        <w:rPr>
          <w:rStyle w:val="xStyle14ptBold"/>
        </w:rPr>
        <w:t>Resource</w:t>
      </w:r>
      <w:r w:rsidRPr="00F27C34">
        <w:rPr>
          <w:rStyle w:val="xStyle14ptBold"/>
        </w:rPr>
        <w:t xml:space="preserve"> title:</w:t>
      </w:r>
      <w:r w:rsidRPr="00F27C34">
        <w:rPr>
          <w:rStyle w:val="xStyle14ptBold"/>
        </w:rPr>
        <w:tab/>
      </w:r>
      <w:sdt>
        <w:sdtPr>
          <w:rPr>
            <w:rStyle w:val="VPField14pt"/>
          </w:rPr>
          <w:alias w:val="resource title"/>
          <w:tag w:val="resource title"/>
          <w:id w:val="334871784"/>
          <w:placeholder>
            <w:docPart w:val="D01A1E4F726F440A8D2D793A9A33BC56"/>
          </w:placeholder>
          <w:text/>
        </w:sdtPr>
        <w:sdtEndPr>
          <w:rPr>
            <w:rStyle w:val="xStyleBold"/>
            <w:rFonts w:asciiTheme="minorHAnsi" w:hAnsiTheme="minorHAnsi"/>
            <w:b/>
            <w:bCs/>
            <w:sz w:val="24"/>
          </w:rPr>
        </w:sdtEndPr>
        <w:sdtContent>
          <w:r w:rsidR="00114E8D">
            <w:rPr>
              <w:rStyle w:val="VPField14pt"/>
            </w:rPr>
            <w:t>Sweet and sour soil</w:t>
          </w:r>
        </w:sdtContent>
      </w:sdt>
    </w:p>
    <w:p w14:paraId="5EC7572E" w14:textId="77777777" w:rsidR="00F27C34" w:rsidRPr="00F27C34" w:rsidRDefault="00F27C34" w:rsidP="001729AB">
      <w:pPr>
        <w:tabs>
          <w:tab w:val="left" w:pos="2835"/>
        </w:tabs>
        <w:rPr>
          <w:rStyle w:val="xStyle14pt"/>
        </w:rPr>
      </w:pPr>
      <w:r w:rsidRPr="00F27C34">
        <w:rPr>
          <w:rStyle w:val="xStyle14ptBold"/>
        </w:rPr>
        <w:t>Resource reference:</w:t>
      </w:r>
      <w:r w:rsidRPr="00F27C34">
        <w:rPr>
          <w:rStyle w:val="xStyle14ptBold"/>
        </w:rPr>
        <w:tab/>
      </w:r>
      <w:sdt>
        <w:sdtPr>
          <w:rPr>
            <w:rStyle w:val="VPField14pt"/>
          </w:rPr>
          <w:alias w:val="subject name"/>
          <w:tag w:val="subject name"/>
          <w:id w:val="54382187"/>
          <w:placeholder>
            <w:docPart w:val="61E69DA00694468AB73E51159B5CD229"/>
          </w:placeholder>
          <w:text/>
        </w:sdtPr>
        <w:sdtEndPr>
          <w:rPr>
            <w:rStyle w:val="xStyleBold"/>
            <w:rFonts w:asciiTheme="minorHAnsi" w:hAnsiTheme="minorHAnsi"/>
            <w:b/>
            <w:bCs/>
            <w:sz w:val="24"/>
          </w:rPr>
        </w:sdtEndPr>
        <w:sdtContent>
          <w:r w:rsidR="00114E8D">
            <w:rPr>
              <w:rStyle w:val="VPField14pt"/>
            </w:rPr>
            <w:t>Chemistry</w:t>
          </w:r>
        </w:sdtContent>
      </w:sdt>
      <w:r w:rsidR="002E5928">
        <w:rPr>
          <w:rStyle w:val="VPField14pt"/>
        </w:rPr>
        <w:t xml:space="preserve"> VP-</w:t>
      </w:r>
      <w:sdt>
        <w:sdtPr>
          <w:rPr>
            <w:rStyle w:val="VPField14pt"/>
          </w:rPr>
          <w:alias w:val="resource number"/>
          <w:tag w:val="resource number"/>
          <w:id w:val="401076295"/>
          <w:placeholder>
            <w:docPart w:val="FF076FBAD6D84A1A81670A73D2355719"/>
          </w:placeholder>
          <w:text/>
        </w:sdtPr>
        <w:sdtEndPr>
          <w:rPr>
            <w:rStyle w:val="xStyleBold"/>
            <w:rFonts w:asciiTheme="minorHAnsi" w:hAnsiTheme="minorHAnsi"/>
            <w:b/>
            <w:bCs/>
            <w:sz w:val="24"/>
          </w:rPr>
        </w:sdtEndPr>
        <w:sdtContent>
          <w:r w:rsidR="00114E8D">
            <w:rPr>
              <w:rStyle w:val="VPField14pt"/>
            </w:rPr>
            <w:t>1.1</w:t>
          </w:r>
          <w:r w:rsidR="00A03D40">
            <w:rPr>
              <w:rStyle w:val="VPField14pt"/>
            </w:rPr>
            <w:t xml:space="preserve"> v2</w:t>
          </w:r>
        </w:sdtContent>
      </w:sdt>
    </w:p>
    <w:p w14:paraId="20685641" w14:textId="77777777" w:rsidR="00F27C34" w:rsidRDefault="00F27C34" w:rsidP="001729AB">
      <w:pPr>
        <w:tabs>
          <w:tab w:val="left" w:pos="2835"/>
        </w:tabs>
        <w:ind w:left="2835" w:hanging="2835"/>
        <w:rPr>
          <w:rStyle w:val="VPField14pt"/>
        </w:rPr>
      </w:pPr>
      <w:r w:rsidRPr="00F27C34">
        <w:rPr>
          <w:rStyle w:val="xStyle14ptBold"/>
        </w:rPr>
        <w:t>Vocational pathway:</w:t>
      </w:r>
      <w:r w:rsidRPr="00F27C34">
        <w:rPr>
          <w:rStyle w:val="xStyle14ptBold"/>
        </w:rPr>
        <w:tab/>
      </w:r>
      <w:sdt>
        <w:sdtPr>
          <w:rPr>
            <w:rStyle w:val="VPField14pt"/>
          </w:rPr>
          <w:alias w:val="vocational pathway"/>
          <w:tag w:val="vocational pathway"/>
          <w:id w:val="54382188"/>
          <w:placeholder>
            <w:docPart w:val="52C3B92BEF8245DD9A917A97F0FE45A2"/>
          </w:placeholder>
          <w:text/>
        </w:sdtPr>
        <w:sdtEndPr>
          <w:rPr>
            <w:rStyle w:val="xStyleBold"/>
            <w:rFonts w:asciiTheme="minorHAnsi" w:hAnsiTheme="minorHAnsi"/>
            <w:b/>
            <w:bCs/>
            <w:sz w:val="24"/>
          </w:rPr>
        </w:sdtEndPr>
        <w:sdtContent>
          <w:r w:rsidR="00114E8D">
            <w:rPr>
              <w:rStyle w:val="VPField14pt"/>
            </w:rPr>
            <w:t>Primary Industries</w:t>
          </w:r>
        </w:sdtContent>
      </w:sdt>
    </w:p>
    <w:p w14:paraId="5DC1CD95" w14:textId="77777777" w:rsidR="007534F7" w:rsidRPr="00F27C34" w:rsidRDefault="007534F7" w:rsidP="006C5D0E">
      <w:pPr>
        <w:tabs>
          <w:tab w:val="left" w:pos="2835"/>
        </w:tabs>
        <w:rPr>
          <w:rStyle w:val="xStyle14pt"/>
        </w:rPr>
      </w:pPr>
    </w:p>
    <w:p w14:paraId="6EF8C264" w14:textId="77777777" w:rsidR="004B6469" w:rsidRPr="00F27C34" w:rsidRDefault="004B6469" w:rsidP="006C5D0E">
      <w:pPr>
        <w:tabs>
          <w:tab w:val="left" w:pos="2835"/>
        </w:tabs>
        <w:rPr>
          <w:rStyle w:val="xStyle14pt"/>
        </w:rPr>
      </w:pPr>
    </w:p>
    <w:p w14:paraId="58465A6E" w14:textId="77777777" w:rsidR="0007554D" w:rsidRPr="00F27C34" w:rsidRDefault="0007554D" w:rsidP="006C5D0E">
      <w:pPr>
        <w:tabs>
          <w:tab w:val="left" w:pos="2835"/>
        </w:tabs>
        <w:rPr>
          <w:rStyle w:val="xStyle14pt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985"/>
        <w:gridCol w:w="6257"/>
      </w:tblGrid>
      <w:tr w:rsidR="00F6222A" w14:paraId="2AF0505B" w14:textId="77777777">
        <w:trPr>
          <w:trHeight w:val="317"/>
        </w:trPr>
        <w:tc>
          <w:tcPr>
            <w:tcW w:w="1615" w:type="pct"/>
            <w:shd w:val="clear" w:color="auto" w:fill="auto"/>
          </w:tcPr>
          <w:p w14:paraId="1E082194" w14:textId="77777777" w:rsidR="00F6222A" w:rsidRPr="00F6222A" w:rsidRDefault="00F6222A" w:rsidP="00B627C4">
            <w:pPr>
              <w:rPr>
                <w:lang w:val="en-GB"/>
              </w:rPr>
            </w:pPr>
            <w:r w:rsidRPr="00F6222A">
              <w:rPr>
                <w:lang w:val="en-GB"/>
              </w:rPr>
              <w:t>Date version published</w:t>
            </w:r>
          </w:p>
        </w:tc>
        <w:tc>
          <w:tcPr>
            <w:tcW w:w="3385" w:type="pct"/>
            <w:shd w:val="clear" w:color="auto" w:fill="auto"/>
          </w:tcPr>
          <w:p w14:paraId="38FCE8A8" w14:textId="77777777" w:rsidR="00A03D40" w:rsidRPr="00F6222A" w:rsidRDefault="00A03D40" w:rsidP="00A03D40">
            <w:pPr>
              <w:rPr>
                <w:lang w:val="en-GB"/>
              </w:rPr>
            </w:pPr>
            <w:r>
              <w:rPr>
                <w:lang w:val="en-GB"/>
              </w:rPr>
              <w:t>February</w:t>
            </w:r>
            <w:r w:rsidRPr="00F6222A">
              <w:rPr>
                <w:lang w:val="en-GB"/>
              </w:rPr>
              <w:t xml:space="preserve"> </w:t>
            </w:r>
            <w:r>
              <w:rPr>
                <w:lang w:val="en-GB"/>
              </w:rPr>
              <w:t>2015 Version 2</w:t>
            </w:r>
          </w:p>
          <w:p w14:paraId="59765038" w14:textId="77777777" w:rsidR="00F6222A" w:rsidRPr="00F6222A" w:rsidRDefault="00F6222A" w:rsidP="00A03D40">
            <w:pPr>
              <w:rPr>
                <w:lang w:val="en-GB"/>
              </w:rPr>
            </w:pPr>
            <w:r w:rsidRPr="00F6222A">
              <w:rPr>
                <w:lang w:val="en-GB"/>
              </w:rPr>
              <w:t xml:space="preserve">To support internal assessment from </w:t>
            </w:r>
            <w:r>
              <w:rPr>
                <w:lang w:val="en-GB"/>
              </w:rPr>
              <w:t>201</w:t>
            </w:r>
            <w:r w:rsidR="00A03D40">
              <w:rPr>
                <w:lang w:val="en-GB"/>
              </w:rPr>
              <w:t>5</w:t>
            </w:r>
          </w:p>
        </w:tc>
      </w:tr>
      <w:tr w:rsidR="007534F7" w:rsidRPr="00A24B20" w14:paraId="6E559065" w14:textId="77777777">
        <w:trPr>
          <w:trHeight w:val="317"/>
        </w:trPr>
        <w:tc>
          <w:tcPr>
            <w:tcW w:w="1615" w:type="pct"/>
            <w:shd w:val="clear" w:color="auto" w:fill="auto"/>
          </w:tcPr>
          <w:p w14:paraId="60478EFE" w14:textId="77777777" w:rsidR="007534F7" w:rsidRPr="00A24B20" w:rsidRDefault="007534F7" w:rsidP="007534F7">
            <w:r w:rsidRPr="00A24B20">
              <w:rPr>
                <w:lang w:val="en-GB"/>
              </w:rPr>
              <w:t>Quality assurance status</w:t>
            </w:r>
          </w:p>
        </w:tc>
        <w:tc>
          <w:tcPr>
            <w:tcW w:w="3385" w:type="pct"/>
            <w:shd w:val="clear" w:color="auto" w:fill="auto"/>
          </w:tcPr>
          <w:p w14:paraId="3445A19B" w14:textId="77777777" w:rsidR="007534F7" w:rsidRPr="00A24B20" w:rsidRDefault="007534F7" w:rsidP="00A03D40">
            <w:pPr>
              <w:rPr>
                <w:lang w:val="en-GB"/>
              </w:rPr>
            </w:pPr>
            <w:r w:rsidRPr="00A24B20">
              <w:rPr>
                <w:lang w:val="en-GB"/>
              </w:rPr>
              <w:t xml:space="preserve">These materials have been quality assured by NZQA. </w:t>
            </w:r>
            <w:r>
              <w:rPr>
                <w:lang w:val="en-GB"/>
              </w:rPr>
              <w:br/>
            </w:r>
            <w:r w:rsidRPr="00A24B20">
              <w:rPr>
                <w:lang w:val="en-GB"/>
              </w:rPr>
              <w:t xml:space="preserve">NZQA Approved number </w:t>
            </w:r>
            <w:r w:rsidRPr="0031555D">
              <w:t>A-A-</w:t>
            </w:r>
            <w:r w:rsidR="00A03D40">
              <w:t>02</w:t>
            </w:r>
            <w:r w:rsidRPr="0031555D">
              <w:t>-201</w:t>
            </w:r>
            <w:r w:rsidR="00A03D40">
              <w:t>5</w:t>
            </w:r>
            <w:r w:rsidRPr="0031555D">
              <w:t>-</w:t>
            </w:r>
            <w:r w:rsidR="00AD4889">
              <w:t>90930</w:t>
            </w:r>
            <w:r w:rsidRPr="0031555D">
              <w:t>-</w:t>
            </w:r>
            <w:r w:rsidR="00A03D40">
              <w:t>02</w:t>
            </w:r>
            <w:r w:rsidRPr="0031555D">
              <w:t>-</w:t>
            </w:r>
            <w:r w:rsidR="00AD4889">
              <w:t>7</w:t>
            </w:r>
            <w:r w:rsidR="00A03D40">
              <w:t>196</w:t>
            </w:r>
          </w:p>
        </w:tc>
      </w:tr>
      <w:sdt>
        <w:sdtPr>
          <w:id w:val="54382192"/>
          <w:lock w:val="sdtContentLocked"/>
          <w:placeholder>
            <w:docPart w:val="DefaultPlaceholder_22675703"/>
          </w:placeholder>
        </w:sdtPr>
        <w:sdtContent>
          <w:tr w:rsidR="007534F7" w:rsidRPr="00A24B20" w14:paraId="270DAF08" w14:textId="77777777">
            <w:trPr>
              <w:trHeight w:val="379"/>
            </w:trPr>
            <w:tc>
              <w:tcPr>
                <w:tcW w:w="1615" w:type="pct"/>
                <w:shd w:val="clear" w:color="auto" w:fill="auto"/>
              </w:tcPr>
              <w:p w14:paraId="639171C5" w14:textId="77777777" w:rsidR="007534F7" w:rsidRPr="00A24B20" w:rsidRDefault="007534F7" w:rsidP="007534F7">
                <w:r w:rsidRPr="00A24B20">
                  <w:t>Authenticity of evidence</w:t>
                </w:r>
              </w:p>
            </w:tc>
            <w:tc>
              <w:tcPr>
                <w:tcW w:w="3385" w:type="pct"/>
                <w:shd w:val="clear" w:color="auto" w:fill="auto"/>
              </w:tcPr>
              <w:p w14:paraId="5DC66ECD" w14:textId="77777777" w:rsidR="007534F7" w:rsidRPr="00A24B20" w:rsidRDefault="00202445" w:rsidP="007534F7">
                <w:r>
                  <w:t>Assessors/e</w:t>
                </w:r>
                <w:r w:rsidR="007534F7">
                  <w:t>ducators</w:t>
                </w:r>
                <w:r w:rsidR="007534F7" w:rsidRPr="00A24B20">
                  <w:t xml:space="preserve"> must manage authenticity for any assessment from a public source, because </w:t>
                </w:r>
                <w:r w:rsidR="007534F7">
                  <w:t>learners</w:t>
                </w:r>
                <w:r w:rsidR="007534F7" w:rsidRPr="00A24B20">
                  <w:t xml:space="preserve"> may have access to the assessment schedule or exemplar material.</w:t>
                </w:r>
              </w:p>
              <w:p w14:paraId="20959F51" w14:textId="77777777" w:rsidR="007534F7" w:rsidRPr="00A24B20" w:rsidRDefault="007534F7" w:rsidP="00202445">
                <w:r w:rsidRPr="00A24B20">
                  <w:t xml:space="preserve">Using this assessment resource without modification may mean that </w:t>
                </w:r>
                <w:r>
                  <w:t>learners</w:t>
                </w:r>
                <w:r w:rsidRPr="00A24B20">
                  <w:t xml:space="preserve">’ work is not authentic. </w:t>
                </w:r>
                <w:r w:rsidR="00202445">
                  <w:t xml:space="preserve">Assessors/ </w:t>
                </w:r>
                <w:r>
                  <w:t>educators</w:t>
                </w:r>
                <w:r w:rsidRPr="00A24B20">
                  <w:t xml:space="preserve"> may need to change figures, measurements or data sources or set a different context or topic to be investigated or a different text to read or perform.</w:t>
                </w:r>
              </w:p>
            </w:tc>
          </w:tr>
        </w:sdtContent>
      </w:sdt>
    </w:tbl>
    <w:p w14:paraId="5300A01E" w14:textId="77777777" w:rsidR="0007554D" w:rsidRPr="00F27C34" w:rsidRDefault="0007554D" w:rsidP="00E053F6">
      <w:pPr>
        <w:tabs>
          <w:tab w:val="left" w:pos="2552"/>
        </w:tabs>
        <w:rPr>
          <w:rStyle w:val="xStyleBold"/>
        </w:rPr>
        <w:sectPr w:rsidR="0007554D" w:rsidRPr="00F27C34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440" w:right="1440" w:bottom="1440" w:left="1440" w:header="709" w:footer="709" w:gutter="0"/>
          <w:cols w:space="708"/>
          <w:titlePg/>
          <w:docGrid w:linePitch="360"/>
        </w:sectPr>
      </w:pPr>
    </w:p>
    <w:p w14:paraId="5A0B9369" w14:textId="77777777" w:rsidR="0007554D" w:rsidRDefault="0007554D" w:rsidP="0007554D">
      <w:pPr>
        <w:pStyle w:val="VPARBoxedHeading"/>
      </w:pPr>
      <w:r>
        <w:lastRenderedPageBreak/>
        <w:t>Vocational Pathway Assessment Resource</w:t>
      </w:r>
    </w:p>
    <w:p w14:paraId="09230E4C" w14:textId="77777777" w:rsidR="001729AB" w:rsidRPr="00F27C34" w:rsidRDefault="001729AB" w:rsidP="001729AB">
      <w:pPr>
        <w:tabs>
          <w:tab w:val="left" w:pos="2552"/>
        </w:tabs>
        <w:rPr>
          <w:rStyle w:val="xStyleBold"/>
          <w:rFonts w:ascii="Calibri" w:hAnsi="Calibri"/>
          <w:b w:val="0"/>
          <w:color w:val="auto"/>
          <w:sz w:val="28"/>
          <w:szCs w:val="20"/>
        </w:rPr>
      </w:pPr>
      <w:r w:rsidRPr="00F27C34">
        <w:rPr>
          <w:rStyle w:val="xStyleBold"/>
        </w:rPr>
        <w:t>Achievement standard:</w:t>
      </w:r>
      <w:r w:rsidRPr="00F27C34">
        <w:rPr>
          <w:rStyle w:val="xStyleBold"/>
        </w:rPr>
        <w:tab/>
      </w:r>
      <w:sdt>
        <w:sdtPr>
          <w:alias w:val="registered standard number"/>
          <w:tag w:val="registered standard number"/>
          <w:id w:val="334871785"/>
          <w:placeholder>
            <w:docPart w:val="4AA7FD90F7E34A3E89CBBC4F0019E8D7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114E8D">
            <w:t>90930</w:t>
          </w:r>
        </w:sdtContent>
      </w:sdt>
    </w:p>
    <w:p w14:paraId="20E82359" w14:textId="77777777" w:rsidR="00A4758B" w:rsidRDefault="001729AB" w:rsidP="001729AB">
      <w:pPr>
        <w:pStyle w:val="xStyleLeft0cmHanging45cm"/>
        <w:rPr>
          <w:rStyle w:val="xStyleBold"/>
          <w:rFonts w:eastAsiaTheme="minorEastAsia"/>
          <w:szCs w:val="24"/>
        </w:rPr>
      </w:pPr>
      <w:r w:rsidRPr="00F27C34">
        <w:rPr>
          <w:rStyle w:val="xStyleBold"/>
        </w:rPr>
        <w:t>Standard title:</w:t>
      </w:r>
      <w:r w:rsidR="00A4758B">
        <w:rPr>
          <w:rStyle w:val="xStyleBold"/>
        </w:rPr>
        <w:tab/>
      </w:r>
      <w:sdt>
        <w:sdtPr>
          <w:alias w:val="standard title"/>
          <w:tag w:val="standard title"/>
          <w:id w:val="334871786"/>
          <w:placeholder>
            <w:docPart w:val="2EC9CC6863FC42499843069810FB495E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114E8D">
            <w:t>Carry out a practical chemistry investigation, with direction</w:t>
          </w:r>
        </w:sdtContent>
      </w:sdt>
    </w:p>
    <w:p w14:paraId="04A0C77B" w14:textId="77777777" w:rsidR="00A4758B" w:rsidRPr="00E053F6" w:rsidRDefault="00A4758B" w:rsidP="00A4758B">
      <w:pPr>
        <w:tabs>
          <w:tab w:val="left" w:pos="2552"/>
        </w:tabs>
      </w:pPr>
      <w:r>
        <w:rPr>
          <w:rStyle w:val="xStyleBold"/>
        </w:rPr>
        <w:t>Level</w:t>
      </w:r>
      <w:r w:rsidRPr="00F27C34">
        <w:rPr>
          <w:rStyle w:val="xStyleBold"/>
        </w:rPr>
        <w:t>:</w:t>
      </w:r>
      <w:r w:rsidRPr="00F27C34">
        <w:rPr>
          <w:rStyle w:val="xStyleBold"/>
        </w:rPr>
        <w:tab/>
      </w:r>
      <w:sdt>
        <w:sdtPr>
          <w:alias w:val="standard level number"/>
          <w:tag w:val="standard level number"/>
          <w:id w:val="1478266368"/>
          <w:placeholder>
            <w:docPart w:val="9D5E4BB0041F4BD0AA622954C1A2E1C4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114E8D">
            <w:t>1</w:t>
          </w:r>
        </w:sdtContent>
      </w:sdt>
    </w:p>
    <w:p w14:paraId="27116B5D" w14:textId="77777777" w:rsidR="001729AB" w:rsidRPr="00E053F6" w:rsidRDefault="001729AB" w:rsidP="001729AB">
      <w:pPr>
        <w:tabs>
          <w:tab w:val="left" w:pos="2552"/>
        </w:tabs>
      </w:pPr>
      <w:r w:rsidRPr="00F27C34">
        <w:rPr>
          <w:rStyle w:val="xStyleBold"/>
        </w:rPr>
        <w:t>Credits:</w:t>
      </w:r>
      <w:r w:rsidRPr="00F27C34">
        <w:rPr>
          <w:rStyle w:val="xStyleBold"/>
        </w:rPr>
        <w:tab/>
      </w:r>
      <w:sdt>
        <w:sdtPr>
          <w:alias w:val="numberof credits"/>
          <w:tag w:val="numberof credits"/>
          <w:id w:val="334871787"/>
          <w:placeholder>
            <w:docPart w:val="62B733052D8244A19E737986F51D2FAB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114E8D">
            <w:t>4</w:t>
          </w:r>
        </w:sdtContent>
      </w:sdt>
    </w:p>
    <w:p w14:paraId="625092AB" w14:textId="77777777" w:rsidR="001729AB" w:rsidRPr="00E053F6" w:rsidRDefault="001729AB" w:rsidP="001729AB">
      <w:pPr>
        <w:tabs>
          <w:tab w:val="left" w:pos="2552"/>
        </w:tabs>
        <w:ind w:left="2552" w:hanging="2552"/>
      </w:pPr>
      <w:r>
        <w:rPr>
          <w:rStyle w:val="xStyleBold"/>
        </w:rPr>
        <w:t>Resource title</w:t>
      </w:r>
      <w:r w:rsidRPr="00F27C34">
        <w:rPr>
          <w:rStyle w:val="xStyleBold"/>
        </w:rPr>
        <w:t>:</w:t>
      </w:r>
      <w:r w:rsidRPr="00F27C34">
        <w:rPr>
          <w:rStyle w:val="xStyleBold"/>
        </w:rPr>
        <w:tab/>
      </w:r>
      <w:sdt>
        <w:sdtPr>
          <w:alias w:val="resource title"/>
          <w:tag w:val="resource title"/>
          <w:id w:val="334871788"/>
          <w:placeholder>
            <w:docPart w:val="65B480F46F39441EA2EEF6E26285AABA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114E8D">
            <w:t>Sweet and sour soil</w:t>
          </w:r>
        </w:sdtContent>
      </w:sdt>
    </w:p>
    <w:p w14:paraId="481799B0" w14:textId="77777777" w:rsidR="00811D80" w:rsidRDefault="002E5928" w:rsidP="002E5928">
      <w:pPr>
        <w:tabs>
          <w:tab w:val="left" w:pos="2552"/>
        </w:tabs>
        <w:ind w:left="2552" w:hanging="2552"/>
        <w:rPr>
          <w:rStyle w:val="xStyleBold"/>
        </w:rPr>
      </w:pPr>
      <w:r w:rsidRPr="00F27C34">
        <w:rPr>
          <w:rStyle w:val="xStyleBold"/>
        </w:rPr>
        <w:t>Resource reference:</w:t>
      </w:r>
      <w:r w:rsidR="00811D80">
        <w:rPr>
          <w:rStyle w:val="xStyleBold"/>
        </w:rPr>
        <w:tab/>
      </w:r>
      <w:sdt>
        <w:sdtPr>
          <w:alias w:val="subject name"/>
          <w:tag w:val="subject name"/>
          <w:id w:val="401076293"/>
          <w:placeholder>
            <w:docPart w:val="9C3139978FBE47F9BDCB3117B5FD542B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114E8D">
            <w:t>Chemistry</w:t>
          </w:r>
        </w:sdtContent>
      </w:sdt>
      <w:r w:rsidR="00811D80">
        <w:t xml:space="preserve"> </w:t>
      </w:r>
      <w:r w:rsidR="00811D80" w:rsidRPr="004E04A6">
        <w:t>VP</w:t>
      </w:r>
      <w:r w:rsidR="00811D80">
        <w:t>-</w:t>
      </w:r>
      <w:sdt>
        <w:sdtPr>
          <w:alias w:val="resource number"/>
          <w:tag w:val="resource number"/>
          <w:id w:val="401076294"/>
          <w:placeholder>
            <w:docPart w:val="A5E108513741433AB06D9029B13ABEEF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114E8D">
            <w:t>1.1</w:t>
          </w:r>
          <w:r w:rsidR="00A03D40">
            <w:t xml:space="preserve"> v2</w:t>
          </w:r>
        </w:sdtContent>
      </w:sdt>
    </w:p>
    <w:p w14:paraId="4C6FE089" w14:textId="77777777" w:rsidR="002E5928" w:rsidRDefault="00811D80" w:rsidP="00C0164D">
      <w:pPr>
        <w:tabs>
          <w:tab w:val="left" w:pos="2552"/>
        </w:tabs>
        <w:ind w:left="2552" w:hanging="2552"/>
      </w:pPr>
      <w:r>
        <w:rPr>
          <w:rStyle w:val="xStyleBold"/>
        </w:rPr>
        <w:t>Vocational pathway</w:t>
      </w:r>
      <w:r w:rsidRPr="00F27C34">
        <w:rPr>
          <w:rStyle w:val="xStyleBold"/>
        </w:rPr>
        <w:t>:</w:t>
      </w:r>
      <w:r w:rsidRPr="00F27C34">
        <w:rPr>
          <w:rStyle w:val="xStyleBold"/>
        </w:rPr>
        <w:tab/>
      </w:r>
      <w:sdt>
        <w:sdtPr>
          <w:alias w:val="vocational pathway"/>
          <w:tag w:val="vocational pathway"/>
          <w:id w:val="329562876"/>
          <w:placeholder>
            <w:docPart w:val="56578F969244430093405F158F4FC404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114E8D">
            <w:t>Primary Industries</w:t>
          </w:r>
        </w:sdtContent>
      </w:sdt>
    </w:p>
    <w:p w14:paraId="7B05BB50" w14:textId="77777777" w:rsidR="00E053F6" w:rsidRDefault="00E053F6" w:rsidP="002E5928">
      <w:pPr>
        <w:pStyle w:val="VPAELBannerAfter8pt"/>
      </w:pPr>
      <w:r>
        <w:t>Learner instructions</w:t>
      </w:r>
    </w:p>
    <w:p w14:paraId="25EFDA36" w14:textId="77777777" w:rsidR="00E053F6" w:rsidRDefault="00E053F6" w:rsidP="00E053F6">
      <w:pPr>
        <w:pStyle w:val="Heading1"/>
      </w:pPr>
      <w:r>
        <w:t>Introduction</w:t>
      </w:r>
    </w:p>
    <w:p w14:paraId="7D92FDB0" w14:textId="77777777" w:rsidR="00E053F6" w:rsidRPr="00E053F6" w:rsidRDefault="00E053F6" w:rsidP="00114E8D">
      <w:r>
        <w:t xml:space="preserve">This assessment activity requires you to </w:t>
      </w:r>
      <w:r w:rsidR="00E11698">
        <w:rPr>
          <w:lang w:eastAsia="ar-SA"/>
        </w:rPr>
        <w:t>carry out a practical chemistry investigation to find out how much lime is</w:t>
      </w:r>
      <w:r w:rsidR="00114E8D" w:rsidRPr="00114E8D">
        <w:rPr>
          <w:lang w:eastAsia="ar-SA"/>
        </w:rPr>
        <w:t xml:space="preserve"> needed to change the pH of a given soil sample </w:t>
      </w:r>
      <w:r w:rsidR="00114E8D">
        <w:rPr>
          <w:lang w:eastAsia="ar-SA"/>
        </w:rPr>
        <w:t xml:space="preserve">by </w:t>
      </w:r>
      <w:r w:rsidR="00114E8D" w:rsidRPr="00114E8D">
        <w:rPr>
          <w:lang w:eastAsia="ar-SA"/>
        </w:rPr>
        <w:t>1 pH unit</w:t>
      </w:r>
      <w:r w:rsidR="00F34B5C">
        <w:rPr>
          <w:lang w:eastAsia="ar-SA"/>
        </w:rPr>
        <w:t>.</w:t>
      </w:r>
    </w:p>
    <w:p w14:paraId="0B1B525C" w14:textId="77777777" w:rsidR="00A26486" w:rsidRPr="00E053F6" w:rsidRDefault="00E053F6" w:rsidP="00A26486">
      <w:r>
        <w:t xml:space="preserve">You are going to be assessed </w:t>
      </w:r>
      <w:r w:rsidR="00E87DEE">
        <w:t xml:space="preserve">on </w:t>
      </w:r>
      <w:r w:rsidR="00055F1A">
        <w:t>how</w:t>
      </w:r>
      <w:r w:rsidR="00E20E1E" w:rsidRPr="00055F1A">
        <w:rPr>
          <w:rFonts w:eastAsia="Times New Roman" w:cs="Arial"/>
          <w:color w:val="auto"/>
          <w:lang w:eastAsia="en-NZ"/>
        </w:rPr>
        <w:t xml:space="preserve"> </w:t>
      </w:r>
      <w:r w:rsidR="004915EA">
        <w:rPr>
          <w:rFonts w:eastAsia="Times New Roman" w:cs="Arial"/>
          <w:color w:val="auto"/>
          <w:lang w:eastAsia="en-NZ"/>
        </w:rPr>
        <w:t xml:space="preserve">comprehensively </w:t>
      </w:r>
      <w:r w:rsidR="00055F1A">
        <w:rPr>
          <w:rFonts w:eastAsia="Times New Roman" w:cs="Arial"/>
          <w:color w:val="auto"/>
          <w:lang w:eastAsia="en-NZ"/>
        </w:rPr>
        <w:t>you carry out a</w:t>
      </w:r>
      <w:r w:rsidR="00E20E1E" w:rsidRPr="00055F1A">
        <w:rPr>
          <w:rFonts w:eastAsia="Times New Roman" w:cs="Arial"/>
          <w:color w:val="auto"/>
          <w:lang w:eastAsia="en-NZ"/>
        </w:rPr>
        <w:t xml:space="preserve"> practical chemistry investigation</w:t>
      </w:r>
      <w:r w:rsidR="00114E8D" w:rsidRPr="00114E8D">
        <w:rPr>
          <w:rFonts w:eastAsia="Times New Roman" w:cs="Arial"/>
          <w:color w:val="auto"/>
          <w:lang w:eastAsia="en-NZ"/>
        </w:rPr>
        <w:t xml:space="preserve"> to find out how much lim</w:t>
      </w:r>
      <w:r w:rsidR="00A05FB3">
        <w:rPr>
          <w:rFonts w:eastAsia="Times New Roman" w:cs="Arial"/>
          <w:color w:val="auto"/>
          <w:lang w:eastAsia="en-NZ"/>
        </w:rPr>
        <w:t>e is required to change soil pH</w:t>
      </w:r>
      <w:r w:rsidR="00114E8D" w:rsidRPr="00114E8D">
        <w:rPr>
          <w:rFonts w:eastAsia="Times New Roman" w:cs="Arial"/>
          <w:color w:val="auto"/>
          <w:lang w:eastAsia="en-NZ"/>
        </w:rPr>
        <w:t>.</w:t>
      </w:r>
      <w:r w:rsidR="00A26486" w:rsidRPr="00A26486">
        <w:rPr>
          <w:lang w:eastAsia="ar-SA"/>
        </w:rPr>
        <w:t xml:space="preserve"> </w:t>
      </w:r>
    </w:p>
    <w:p w14:paraId="32334BFE" w14:textId="77777777" w:rsidR="00E053F6" w:rsidRDefault="00B320A2" w:rsidP="00E053F6">
      <w:r>
        <w:t xml:space="preserve">The following instructions provide you with a way to structure your work </w:t>
      </w:r>
      <w:r w:rsidR="005330E7">
        <w:t>so you can</w:t>
      </w:r>
      <w:r>
        <w:t xml:space="preserve"> demonstrate what you have learnt </w:t>
      </w:r>
      <w:r w:rsidR="005330E7">
        <w:t>and</w:t>
      </w:r>
      <w:r>
        <w:t xml:space="preserve"> achieve success in this standard.</w:t>
      </w:r>
    </w:p>
    <w:p w14:paraId="74F72E6E" w14:textId="77777777" w:rsidR="00B320A2" w:rsidRDefault="00B320A2" w:rsidP="00B320A2">
      <w:pPr>
        <w:pStyle w:val="VPAnnotationsbox"/>
      </w:pPr>
      <w:r>
        <w:t xml:space="preserve">Assessor/educator note: </w:t>
      </w:r>
      <w:r w:rsidR="00BA0BC2">
        <w:t>It is expected that the assessor/educator will read the learner instructions and modify them if necessary to suit their learners</w:t>
      </w:r>
      <w:r w:rsidR="00A05FB3">
        <w:t>.</w:t>
      </w:r>
    </w:p>
    <w:p w14:paraId="49BD2606" w14:textId="77777777" w:rsidR="00E053F6" w:rsidRDefault="00B320A2" w:rsidP="00B72FF7">
      <w:pPr>
        <w:pStyle w:val="Heading1"/>
      </w:pPr>
      <w:r>
        <w:t>Task</w:t>
      </w:r>
    </w:p>
    <w:p w14:paraId="78689BF4" w14:textId="77777777" w:rsidR="00B320A2" w:rsidRDefault="00753828" w:rsidP="00A05FB3">
      <w:r>
        <w:rPr>
          <w:lang w:eastAsia="ar-SA"/>
        </w:rPr>
        <w:t>The a</w:t>
      </w:r>
      <w:r w:rsidR="00A05FB3" w:rsidRPr="00A05FB3">
        <w:rPr>
          <w:lang w:eastAsia="ar-SA"/>
        </w:rPr>
        <w:t xml:space="preserve">gricultural industry in New Zealand </w:t>
      </w:r>
      <w:r w:rsidR="00A05FB3">
        <w:rPr>
          <w:lang w:eastAsia="ar-SA"/>
        </w:rPr>
        <w:t xml:space="preserve">adds </w:t>
      </w:r>
      <w:r w:rsidR="00A05FB3" w:rsidRPr="00A05FB3">
        <w:rPr>
          <w:lang w:eastAsia="ar-SA"/>
        </w:rPr>
        <w:t xml:space="preserve">millions of tonnes of lime or calcium carbonate </w:t>
      </w:r>
      <w:r w:rsidR="00A05FB3">
        <w:rPr>
          <w:lang w:eastAsia="ar-SA"/>
        </w:rPr>
        <w:t>to the</w:t>
      </w:r>
      <w:r w:rsidR="00A05FB3" w:rsidRPr="00A05FB3">
        <w:rPr>
          <w:lang w:eastAsia="ar-SA"/>
        </w:rPr>
        <w:t xml:space="preserve"> soil</w:t>
      </w:r>
      <w:r w:rsidR="00A05FB3">
        <w:rPr>
          <w:lang w:eastAsia="ar-SA"/>
        </w:rPr>
        <w:t>s</w:t>
      </w:r>
      <w:r w:rsidR="00A05FB3" w:rsidRPr="00A05FB3">
        <w:rPr>
          <w:lang w:eastAsia="ar-SA"/>
        </w:rPr>
        <w:t xml:space="preserve"> each year. The lime is added to take the pH of the soil up </w:t>
      </w:r>
      <w:r w:rsidR="00A05FB3">
        <w:rPr>
          <w:lang w:eastAsia="ar-SA"/>
        </w:rPr>
        <w:t>(</w:t>
      </w:r>
      <w:r w:rsidR="00A05FB3" w:rsidRPr="00A05FB3">
        <w:rPr>
          <w:lang w:eastAsia="ar-SA"/>
        </w:rPr>
        <w:t>from about a pH 5.5 to about a pH of 6.5</w:t>
      </w:r>
      <w:r w:rsidR="00A05FB3">
        <w:rPr>
          <w:lang w:eastAsia="ar-SA"/>
        </w:rPr>
        <w:t>) allowing</w:t>
      </w:r>
      <w:r w:rsidR="00A05FB3" w:rsidRPr="00A05FB3">
        <w:rPr>
          <w:lang w:eastAsia="ar-SA"/>
        </w:rPr>
        <w:t xml:space="preserve"> grasses and clovers </w:t>
      </w:r>
      <w:r w:rsidR="00A05FB3">
        <w:rPr>
          <w:lang w:eastAsia="ar-SA"/>
        </w:rPr>
        <w:t>to</w:t>
      </w:r>
      <w:r w:rsidR="00A05FB3" w:rsidRPr="00A05FB3">
        <w:rPr>
          <w:lang w:eastAsia="ar-SA"/>
        </w:rPr>
        <w:t xml:space="preserve"> grow better.</w:t>
      </w:r>
      <w:r w:rsidR="009E6DE1">
        <w:rPr>
          <w:lang w:eastAsia="ar-SA"/>
        </w:rPr>
        <w:t xml:space="preserve"> </w:t>
      </w:r>
      <w:r w:rsidR="00C87E41">
        <w:rPr>
          <w:lang w:eastAsia="ar-SA"/>
        </w:rPr>
        <w:t>As a dairy farm worker, you are required to investigate the amount of lime required to increase the pH of soil to about 6.5 and provide</w:t>
      </w:r>
      <w:r w:rsidR="00076866">
        <w:rPr>
          <w:lang w:eastAsia="ar-SA"/>
        </w:rPr>
        <w:t xml:space="preserve"> a</w:t>
      </w:r>
      <w:r w:rsidR="00C87E41">
        <w:rPr>
          <w:lang w:eastAsia="ar-SA"/>
        </w:rPr>
        <w:t xml:space="preserve"> report to the dairy farmer.</w:t>
      </w:r>
      <w:r w:rsidR="004915EA">
        <w:rPr>
          <w:lang w:eastAsia="ar-SA"/>
        </w:rPr>
        <w:t xml:space="preserve"> </w:t>
      </w:r>
    </w:p>
    <w:p w14:paraId="6033CF6F" w14:textId="77777777" w:rsidR="00B72FF7" w:rsidRDefault="00B72FF7" w:rsidP="005330E7">
      <w:pPr>
        <w:pStyle w:val="Heading2"/>
        <w:rPr>
          <w:lang w:eastAsia="ar-SA"/>
        </w:rPr>
      </w:pPr>
      <w:r>
        <w:rPr>
          <w:lang w:eastAsia="ar-SA"/>
        </w:rPr>
        <w:t>Method</w:t>
      </w:r>
    </w:p>
    <w:p w14:paraId="3EA9AF77" w14:textId="77777777" w:rsidR="00B72FF7" w:rsidRPr="007E78D3" w:rsidRDefault="004915EA" w:rsidP="00F34B5C">
      <w:pPr>
        <w:rPr>
          <w:lang w:eastAsia="ar-SA"/>
        </w:rPr>
      </w:pPr>
      <w:r>
        <w:rPr>
          <w:lang w:eastAsia="ar-SA"/>
        </w:rPr>
        <w:t>Use the soil sample provided by your assessor/educator that has</w:t>
      </w:r>
      <w:r w:rsidR="00B72FF7">
        <w:rPr>
          <w:lang w:eastAsia="ar-SA"/>
        </w:rPr>
        <w:t xml:space="preserve"> a pH of 5.5. You will need to extract the acid solution out of the soil using distilled water and then use this solution to change the pH by adding lime until you get a pH of 6.5.</w:t>
      </w:r>
    </w:p>
    <w:p w14:paraId="0EBD2F6A" w14:textId="77777777" w:rsidR="00F34B5C" w:rsidRPr="007E78D3" w:rsidRDefault="00F34B5C" w:rsidP="005E1956">
      <w:pPr>
        <w:pStyle w:val="Heading2"/>
        <w:keepNext/>
        <w:rPr>
          <w:lang w:eastAsia="ar-SA"/>
        </w:rPr>
      </w:pPr>
      <w:r>
        <w:rPr>
          <w:lang w:eastAsia="ar-SA"/>
        </w:rPr>
        <w:t xml:space="preserve">Part </w:t>
      </w:r>
      <w:r w:rsidRPr="007E78D3">
        <w:rPr>
          <w:lang w:eastAsia="ar-SA"/>
        </w:rPr>
        <w:t xml:space="preserve">1: </w:t>
      </w:r>
      <w:r>
        <w:rPr>
          <w:lang w:eastAsia="ar-SA"/>
        </w:rPr>
        <w:t xml:space="preserve">Develop </w:t>
      </w:r>
      <w:r w:rsidRPr="007E78D3">
        <w:rPr>
          <w:lang w:eastAsia="ar-SA"/>
        </w:rPr>
        <w:t>a detailed procedure</w:t>
      </w:r>
    </w:p>
    <w:p w14:paraId="0AD0BE6B" w14:textId="77777777" w:rsidR="00F34B5C" w:rsidRPr="007E78D3" w:rsidRDefault="008139EE" w:rsidP="00F34B5C">
      <w:pPr>
        <w:rPr>
          <w:lang w:eastAsia="ar-SA"/>
        </w:rPr>
      </w:pPr>
      <w:r w:rsidRPr="007E78D3">
        <w:rPr>
          <w:lang w:eastAsia="ar-SA"/>
        </w:rPr>
        <w:t xml:space="preserve">Develop </w:t>
      </w:r>
      <w:r w:rsidR="00F34B5C" w:rsidRPr="007E78D3">
        <w:rPr>
          <w:lang w:eastAsia="ar-SA"/>
        </w:rPr>
        <w:t>a detailed step-by-step procedure using the method provided</w:t>
      </w:r>
      <w:r>
        <w:rPr>
          <w:lang w:eastAsia="ar-SA"/>
        </w:rPr>
        <w:t>.</w:t>
      </w:r>
      <w:r w:rsidR="00D9075B">
        <w:rPr>
          <w:lang w:eastAsia="ar-SA"/>
        </w:rPr>
        <w:t xml:space="preserve"> </w:t>
      </w:r>
      <w:r w:rsidRPr="007E78D3">
        <w:rPr>
          <w:lang w:eastAsia="ar-SA"/>
        </w:rPr>
        <w:t xml:space="preserve">Collect </w:t>
      </w:r>
      <w:r w:rsidR="00F34B5C" w:rsidRPr="007E78D3">
        <w:rPr>
          <w:lang w:eastAsia="ar-SA"/>
        </w:rPr>
        <w:t>the necessary primary data</w:t>
      </w:r>
      <w:r w:rsidR="00F34B5C">
        <w:rPr>
          <w:lang w:eastAsia="ar-SA"/>
        </w:rPr>
        <w:t xml:space="preserve"> with correct units</w:t>
      </w:r>
      <w:r w:rsidR="00F34B5C" w:rsidRPr="007E78D3">
        <w:rPr>
          <w:lang w:eastAsia="ar-SA"/>
        </w:rPr>
        <w:t xml:space="preserve"> to meet </w:t>
      </w:r>
      <w:r w:rsidR="00E87DEE">
        <w:rPr>
          <w:lang w:eastAsia="ar-SA"/>
        </w:rPr>
        <w:t xml:space="preserve">the </w:t>
      </w:r>
      <w:r>
        <w:rPr>
          <w:lang w:eastAsia="ar-SA"/>
        </w:rPr>
        <w:t xml:space="preserve">increase </w:t>
      </w:r>
      <w:r w:rsidR="00E87DEE">
        <w:rPr>
          <w:lang w:eastAsia="ar-SA"/>
        </w:rPr>
        <w:t xml:space="preserve">in </w:t>
      </w:r>
      <w:r>
        <w:rPr>
          <w:lang w:eastAsia="ar-SA"/>
        </w:rPr>
        <w:t>soil pH to 6.5</w:t>
      </w:r>
      <w:r w:rsidR="00F34B5C" w:rsidRPr="007E78D3">
        <w:rPr>
          <w:lang w:eastAsia="ar-SA"/>
        </w:rPr>
        <w:t>.</w:t>
      </w:r>
    </w:p>
    <w:p w14:paraId="0525B83C" w14:textId="77777777" w:rsidR="00F34B5C" w:rsidRPr="007E78D3" w:rsidRDefault="008139EE" w:rsidP="00F34B5C">
      <w:pPr>
        <w:rPr>
          <w:lang w:eastAsia="ar-SA"/>
        </w:rPr>
      </w:pPr>
      <w:r w:rsidRPr="007E78D3">
        <w:rPr>
          <w:lang w:eastAsia="ar-SA"/>
        </w:rPr>
        <w:t xml:space="preserve">Trial </w:t>
      </w:r>
      <w:r w:rsidR="00F34B5C" w:rsidRPr="007E78D3">
        <w:rPr>
          <w:lang w:eastAsia="ar-SA"/>
        </w:rPr>
        <w:t>your procedure to ensure it works</w:t>
      </w:r>
      <w:r>
        <w:rPr>
          <w:lang w:eastAsia="ar-SA"/>
        </w:rPr>
        <w:t>.</w:t>
      </w:r>
      <w:r w:rsidR="00F34B5C" w:rsidRPr="007E78D3">
        <w:rPr>
          <w:lang w:eastAsia="ar-SA"/>
        </w:rPr>
        <w:t xml:space="preserve"> </w:t>
      </w:r>
      <w:r w:rsidRPr="007E78D3">
        <w:rPr>
          <w:lang w:eastAsia="ar-SA"/>
        </w:rPr>
        <w:t xml:space="preserve">Make </w:t>
      </w:r>
      <w:r w:rsidR="00F34B5C" w:rsidRPr="007E78D3">
        <w:rPr>
          <w:lang w:eastAsia="ar-SA"/>
        </w:rPr>
        <w:t>any necessary changes to ensure accuracy and reliability.</w:t>
      </w:r>
    </w:p>
    <w:p w14:paraId="13199377" w14:textId="77777777" w:rsidR="00F34B5C" w:rsidRPr="007E78D3" w:rsidRDefault="008139EE" w:rsidP="00F34B5C">
      <w:pPr>
        <w:rPr>
          <w:lang w:eastAsia="ar-SA"/>
        </w:rPr>
      </w:pPr>
      <w:r w:rsidRPr="007E78D3">
        <w:rPr>
          <w:lang w:eastAsia="ar-SA"/>
        </w:rPr>
        <w:t xml:space="preserve">Include </w:t>
      </w:r>
      <w:r w:rsidR="00F34B5C" w:rsidRPr="007E78D3">
        <w:rPr>
          <w:lang w:eastAsia="ar-SA"/>
        </w:rPr>
        <w:t>a detailed step-by-step procedure as part of your final presentation.</w:t>
      </w:r>
    </w:p>
    <w:p w14:paraId="573B0283" w14:textId="77777777" w:rsidR="00F34B5C" w:rsidRDefault="008139EE" w:rsidP="00F34B5C">
      <w:pPr>
        <w:rPr>
          <w:lang w:eastAsia="ar-SA"/>
        </w:rPr>
      </w:pPr>
      <w:r>
        <w:rPr>
          <w:lang w:eastAsia="ar-SA"/>
        </w:rPr>
        <w:lastRenderedPageBreak/>
        <w:t xml:space="preserve">Frame </w:t>
      </w:r>
      <w:r w:rsidR="00F34B5C">
        <w:rPr>
          <w:lang w:eastAsia="ar-SA"/>
        </w:rPr>
        <w:t>your procedure</w:t>
      </w:r>
      <w:r>
        <w:rPr>
          <w:lang w:eastAsia="ar-SA"/>
        </w:rPr>
        <w:t xml:space="preserve"> by clearly stating</w:t>
      </w:r>
      <w:r w:rsidR="00A819E8">
        <w:rPr>
          <w:lang w:eastAsia="ar-SA"/>
        </w:rPr>
        <w:t>:</w:t>
      </w:r>
    </w:p>
    <w:p w14:paraId="0DDC43F8" w14:textId="77777777" w:rsidR="00F34B5C" w:rsidRPr="007E78D3" w:rsidRDefault="00F64C0B" w:rsidP="005330E7">
      <w:pPr>
        <w:pStyle w:val="VPBulletsbody-againstmargin"/>
        <w:rPr>
          <w:lang w:eastAsia="en-NZ"/>
        </w:rPr>
      </w:pPr>
      <w:r>
        <w:rPr>
          <w:lang w:eastAsia="en-NZ"/>
        </w:rPr>
        <w:t>t</w:t>
      </w:r>
      <w:r w:rsidR="008139EE" w:rsidRPr="007E78D3">
        <w:rPr>
          <w:lang w:eastAsia="en-NZ"/>
        </w:rPr>
        <w:t xml:space="preserve">he </w:t>
      </w:r>
      <w:r w:rsidR="00F34B5C" w:rsidRPr="007E78D3">
        <w:rPr>
          <w:lang w:eastAsia="en-NZ"/>
        </w:rPr>
        <w:t>purpose of your investigation</w:t>
      </w:r>
    </w:p>
    <w:p w14:paraId="5628358B" w14:textId="77777777" w:rsidR="00F34B5C" w:rsidRPr="007E78D3" w:rsidRDefault="00F64C0B" w:rsidP="005330E7">
      <w:pPr>
        <w:pStyle w:val="VPBulletsbody-againstmargin"/>
        <w:rPr>
          <w:lang w:eastAsia="en-NZ"/>
        </w:rPr>
      </w:pPr>
      <w:r>
        <w:rPr>
          <w:lang w:eastAsia="en-NZ"/>
        </w:rPr>
        <w:t>t</w:t>
      </w:r>
      <w:r w:rsidR="008139EE">
        <w:rPr>
          <w:lang w:eastAsia="en-NZ"/>
        </w:rPr>
        <w:t>he</w:t>
      </w:r>
      <w:r w:rsidR="008139EE" w:rsidRPr="007E78D3">
        <w:rPr>
          <w:lang w:eastAsia="en-NZ"/>
        </w:rPr>
        <w:t xml:space="preserve"> </w:t>
      </w:r>
      <w:r w:rsidR="00F34B5C" w:rsidRPr="007E78D3">
        <w:rPr>
          <w:lang w:eastAsia="en-NZ"/>
        </w:rPr>
        <w:t xml:space="preserve">chemicals and equipment </w:t>
      </w:r>
      <w:r w:rsidR="008139EE" w:rsidRPr="007E78D3">
        <w:rPr>
          <w:lang w:eastAsia="en-NZ"/>
        </w:rPr>
        <w:t xml:space="preserve">you </w:t>
      </w:r>
      <w:r w:rsidR="00F34B5C" w:rsidRPr="007E78D3">
        <w:rPr>
          <w:lang w:eastAsia="en-NZ"/>
        </w:rPr>
        <w:t>have been provided with</w:t>
      </w:r>
      <w:r w:rsidR="00BA0BC2">
        <w:rPr>
          <w:lang w:eastAsia="en-NZ"/>
        </w:rPr>
        <w:t>.</w:t>
      </w:r>
    </w:p>
    <w:p w14:paraId="5F9AF507" w14:textId="77777777" w:rsidR="00CC32FD" w:rsidRDefault="00F34B5C">
      <w:pPr>
        <w:rPr>
          <w:lang w:eastAsia="en-NZ"/>
        </w:rPr>
      </w:pPr>
      <w:r w:rsidRPr="007E78D3">
        <w:rPr>
          <w:lang w:eastAsia="en-NZ"/>
        </w:rPr>
        <w:t xml:space="preserve">Write down each step you will need to undertake to be able to draw conclusions that are linked to this purpose. Include sufficient detail </w:t>
      </w:r>
      <w:r w:rsidR="002511E0">
        <w:rPr>
          <w:lang w:eastAsia="en-NZ"/>
        </w:rPr>
        <w:t xml:space="preserve">so </w:t>
      </w:r>
      <w:r w:rsidRPr="007E78D3">
        <w:rPr>
          <w:lang w:eastAsia="en-NZ"/>
        </w:rPr>
        <w:t xml:space="preserve">that others could replicate </w:t>
      </w:r>
      <w:r w:rsidR="000F4283">
        <w:rPr>
          <w:lang w:eastAsia="en-NZ"/>
        </w:rPr>
        <w:t>your procedure</w:t>
      </w:r>
      <w:r w:rsidRPr="007E78D3">
        <w:rPr>
          <w:lang w:eastAsia="en-NZ"/>
        </w:rPr>
        <w:t>.</w:t>
      </w:r>
    </w:p>
    <w:p w14:paraId="56B6FE16" w14:textId="77777777" w:rsidR="00CC32FD" w:rsidRDefault="00F34B5C">
      <w:pPr>
        <w:rPr>
          <w:lang w:eastAsia="en-NZ"/>
        </w:rPr>
      </w:pPr>
      <w:r w:rsidRPr="007E78D3">
        <w:rPr>
          <w:lang w:eastAsia="en-NZ"/>
        </w:rPr>
        <w:t xml:space="preserve">As you trial your procedure record any problems you encounter and any changes you </w:t>
      </w:r>
      <w:proofErr w:type="gramStart"/>
      <w:r w:rsidRPr="007E78D3">
        <w:rPr>
          <w:lang w:eastAsia="en-NZ"/>
        </w:rPr>
        <w:t>have t</w:t>
      </w:r>
      <w:r>
        <w:rPr>
          <w:lang w:eastAsia="en-NZ"/>
        </w:rPr>
        <w:t>o</w:t>
      </w:r>
      <w:proofErr w:type="gramEnd"/>
      <w:r>
        <w:rPr>
          <w:lang w:eastAsia="en-NZ"/>
        </w:rPr>
        <w:t xml:space="preserve"> make as a result. Record</w:t>
      </w:r>
      <w:r w:rsidRPr="007E78D3">
        <w:rPr>
          <w:lang w:eastAsia="en-NZ"/>
        </w:rPr>
        <w:t xml:space="preserve"> why you made these changes.</w:t>
      </w:r>
      <w:r w:rsidR="0080719C" w:rsidRPr="007E78D3" w:rsidDel="0080719C">
        <w:rPr>
          <w:lang w:eastAsia="en-NZ"/>
        </w:rPr>
        <w:t xml:space="preserve"> </w:t>
      </w:r>
    </w:p>
    <w:p w14:paraId="453E6516" w14:textId="77777777" w:rsidR="00CC32FD" w:rsidRDefault="00F34B5C">
      <w:pPr>
        <w:rPr>
          <w:lang w:eastAsia="en-NZ"/>
        </w:rPr>
      </w:pPr>
      <w:r w:rsidRPr="007E78D3">
        <w:rPr>
          <w:lang w:eastAsia="en-NZ"/>
        </w:rPr>
        <w:t>Write out the final procedure you intend to use for your actual investigation. Note what you have done to ensure accuracy and reliability.</w:t>
      </w:r>
    </w:p>
    <w:p w14:paraId="05B8E7B2" w14:textId="77777777" w:rsidR="00F34B5C" w:rsidRPr="007E78D3" w:rsidRDefault="00F34B5C" w:rsidP="00A762EE">
      <w:pPr>
        <w:pStyle w:val="Heading2"/>
        <w:rPr>
          <w:lang w:eastAsia="ar-SA"/>
        </w:rPr>
      </w:pPr>
      <w:r>
        <w:rPr>
          <w:lang w:eastAsia="ar-SA"/>
        </w:rPr>
        <w:t>Part</w:t>
      </w:r>
      <w:r w:rsidRPr="007E78D3">
        <w:rPr>
          <w:lang w:eastAsia="ar-SA"/>
        </w:rPr>
        <w:t xml:space="preserve"> 2: Collect and process the primary data</w:t>
      </w:r>
    </w:p>
    <w:p w14:paraId="219D3DF4" w14:textId="77777777" w:rsidR="00F34B5C" w:rsidRPr="007E78D3" w:rsidRDefault="00F34B5C" w:rsidP="00F34B5C">
      <w:pPr>
        <w:rPr>
          <w:lang w:eastAsia="ar-SA"/>
        </w:rPr>
      </w:pPr>
      <w:r w:rsidRPr="007E78D3">
        <w:rPr>
          <w:lang w:eastAsia="ar-SA"/>
        </w:rPr>
        <w:t>Using the procedure determined above</w:t>
      </w:r>
      <w:r w:rsidR="00753828">
        <w:rPr>
          <w:lang w:eastAsia="ar-SA"/>
        </w:rPr>
        <w:t>,</w:t>
      </w:r>
      <w:r w:rsidRPr="007E78D3">
        <w:rPr>
          <w:lang w:eastAsia="ar-SA"/>
        </w:rPr>
        <w:t xml:space="preserve"> collect relevant primary data</w:t>
      </w:r>
      <w:r>
        <w:rPr>
          <w:lang w:eastAsia="ar-SA"/>
        </w:rPr>
        <w:t xml:space="preserve"> with correct units</w:t>
      </w:r>
      <w:r w:rsidRPr="007E78D3">
        <w:rPr>
          <w:lang w:eastAsia="ar-SA"/>
        </w:rPr>
        <w:t>. Record any changes you make to your procedure as you work and why you made them</w:t>
      </w:r>
      <w:r w:rsidR="00F73D37">
        <w:rPr>
          <w:lang w:eastAsia="ar-SA"/>
        </w:rPr>
        <w:t>,</w:t>
      </w:r>
      <w:r w:rsidRPr="007E78D3">
        <w:rPr>
          <w:lang w:eastAsia="ar-SA"/>
        </w:rPr>
        <w:t xml:space="preserve"> </w:t>
      </w:r>
      <w:r w:rsidR="00F73D37">
        <w:rPr>
          <w:lang w:eastAsia="ar-SA"/>
        </w:rPr>
        <w:t>for example</w:t>
      </w:r>
      <w:r w:rsidRPr="007E78D3">
        <w:rPr>
          <w:lang w:eastAsia="ar-SA"/>
        </w:rPr>
        <w:t xml:space="preserve"> to increase accuracy </w:t>
      </w:r>
      <w:r w:rsidR="00991A3C">
        <w:rPr>
          <w:lang w:eastAsia="ar-SA"/>
        </w:rPr>
        <w:t>and</w:t>
      </w:r>
      <w:r w:rsidRPr="007E78D3">
        <w:rPr>
          <w:lang w:eastAsia="ar-SA"/>
        </w:rPr>
        <w:t xml:space="preserve"> reliability.</w:t>
      </w:r>
    </w:p>
    <w:p w14:paraId="285E8C83" w14:textId="77777777" w:rsidR="00F34B5C" w:rsidRPr="007E78D3" w:rsidRDefault="00F34B5C" w:rsidP="00F34B5C">
      <w:pPr>
        <w:rPr>
          <w:lang w:eastAsia="ar-SA"/>
        </w:rPr>
      </w:pPr>
      <w:r w:rsidRPr="007E78D3">
        <w:rPr>
          <w:lang w:eastAsia="ar-SA"/>
        </w:rPr>
        <w:t>Process the data you have collected in a way that will enable you to reach a conclusion that is linked to the purpose of your investigation. This could include tables, graphs and calculations (</w:t>
      </w:r>
      <w:r w:rsidR="00E11698">
        <w:rPr>
          <w:lang w:eastAsia="ar-SA"/>
        </w:rPr>
        <w:t>for example</w:t>
      </w:r>
      <w:r w:rsidRPr="007E78D3">
        <w:rPr>
          <w:lang w:eastAsia="ar-SA"/>
        </w:rPr>
        <w:t xml:space="preserve"> averaging).</w:t>
      </w:r>
    </w:p>
    <w:p w14:paraId="4E415362" w14:textId="77777777" w:rsidR="00F34B5C" w:rsidRDefault="00F34B5C" w:rsidP="00F34B5C">
      <w:pPr>
        <w:rPr>
          <w:lang w:eastAsia="ar-SA"/>
        </w:rPr>
      </w:pPr>
      <w:r>
        <w:rPr>
          <w:lang w:eastAsia="ar-SA"/>
        </w:rPr>
        <w:t>These tips will help you to collect and process you</w:t>
      </w:r>
      <w:r w:rsidR="00A819E8">
        <w:rPr>
          <w:lang w:eastAsia="ar-SA"/>
        </w:rPr>
        <w:t>r</w:t>
      </w:r>
      <w:r>
        <w:rPr>
          <w:lang w:eastAsia="ar-SA"/>
        </w:rPr>
        <w:t xml:space="preserve"> data</w:t>
      </w:r>
      <w:r w:rsidR="00A819E8">
        <w:rPr>
          <w:lang w:eastAsia="ar-SA"/>
        </w:rPr>
        <w:t>:</w:t>
      </w:r>
    </w:p>
    <w:p w14:paraId="3B28AF9E" w14:textId="77777777" w:rsidR="00F34B5C" w:rsidRPr="007E78D3" w:rsidRDefault="00F34B5C" w:rsidP="00F73D37">
      <w:pPr>
        <w:pStyle w:val="VPBulletsbody-againstmargin"/>
        <w:rPr>
          <w:lang w:eastAsia="en-NZ"/>
        </w:rPr>
      </w:pPr>
      <w:r w:rsidRPr="007E78D3">
        <w:rPr>
          <w:lang w:eastAsia="en-NZ"/>
        </w:rPr>
        <w:t>Create a table which will allow you to easily record your primary data</w:t>
      </w:r>
      <w:r>
        <w:rPr>
          <w:lang w:eastAsia="en-NZ"/>
        </w:rPr>
        <w:t xml:space="preserve"> with correct units</w:t>
      </w:r>
      <w:r w:rsidRPr="007E78D3">
        <w:rPr>
          <w:lang w:eastAsia="en-NZ"/>
        </w:rPr>
        <w:t>.</w:t>
      </w:r>
    </w:p>
    <w:p w14:paraId="22E61226" w14:textId="77777777" w:rsidR="00CC32FD" w:rsidRDefault="00F34B5C">
      <w:pPr>
        <w:pStyle w:val="VPBulletsbody-againstmargin"/>
        <w:rPr>
          <w:lang w:eastAsia="ar-SA"/>
        </w:rPr>
      </w:pPr>
      <w:r w:rsidRPr="007E78D3">
        <w:rPr>
          <w:lang w:eastAsia="en-NZ"/>
        </w:rPr>
        <w:t>Decide how you are going to process this data so that it provides clear justificati</w:t>
      </w:r>
      <w:r>
        <w:rPr>
          <w:lang w:eastAsia="en-NZ"/>
        </w:rPr>
        <w:t xml:space="preserve">ons for your conclusions. This </w:t>
      </w:r>
      <w:r w:rsidR="00057826">
        <w:rPr>
          <w:lang w:eastAsia="en-NZ"/>
        </w:rPr>
        <w:t>may</w:t>
      </w:r>
      <w:r w:rsidR="00057826" w:rsidRPr="007E78D3">
        <w:rPr>
          <w:lang w:eastAsia="en-NZ"/>
        </w:rPr>
        <w:t xml:space="preserve"> </w:t>
      </w:r>
      <w:r w:rsidRPr="007E78D3">
        <w:rPr>
          <w:lang w:eastAsia="en-NZ"/>
        </w:rPr>
        <w:t xml:space="preserve">be suitable for a wall chart and </w:t>
      </w:r>
      <w:r w:rsidR="00057826">
        <w:rPr>
          <w:lang w:eastAsia="en-NZ"/>
        </w:rPr>
        <w:t xml:space="preserve">should be </w:t>
      </w:r>
      <w:r w:rsidRPr="007E78D3">
        <w:rPr>
          <w:lang w:eastAsia="en-NZ"/>
        </w:rPr>
        <w:t>easily understood.</w:t>
      </w:r>
    </w:p>
    <w:p w14:paraId="6F52F5CC" w14:textId="77777777" w:rsidR="00F34B5C" w:rsidRPr="007E78D3" w:rsidRDefault="00F34B5C" w:rsidP="005E1956">
      <w:pPr>
        <w:pStyle w:val="Heading2"/>
        <w:keepNext/>
        <w:rPr>
          <w:lang w:eastAsia="ar-SA"/>
        </w:rPr>
      </w:pPr>
      <w:r>
        <w:rPr>
          <w:lang w:eastAsia="ar-SA"/>
        </w:rPr>
        <w:t>Part</w:t>
      </w:r>
      <w:r w:rsidRPr="007E78D3">
        <w:rPr>
          <w:lang w:eastAsia="ar-SA"/>
        </w:rPr>
        <w:t xml:space="preserve"> </w:t>
      </w:r>
      <w:r>
        <w:rPr>
          <w:lang w:eastAsia="ar-SA"/>
        </w:rPr>
        <w:t>3</w:t>
      </w:r>
      <w:r w:rsidRPr="007E78D3">
        <w:rPr>
          <w:lang w:eastAsia="ar-SA"/>
        </w:rPr>
        <w:t xml:space="preserve">: </w:t>
      </w:r>
      <w:r>
        <w:rPr>
          <w:lang w:eastAsia="ar-SA"/>
        </w:rPr>
        <w:t>Interpret the information</w:t>
      </w:r>
    </w:p>
    <w:p w14:paraId="5CAC8393" w14:textId="77777777" w:rsidR="00492A5C" w:rsidRDefault="00F34B5C" w:rsidP="00492A5C">
      <w:pPr>
        <w:rPr>
          <w:lang w:eastAsia="ar-SA"/>
        </w:rPr>
      </w:pPr>
      <w:r w:rsidRPr="007E78D3">
        <w:rPr>
          <w:lang w:eastAsia="ar-SA"/>
        </w:rPr>
        <w:t>Draw a conclusion from your processed data that is linked to the purpose of the investigation.</w:t>
      </w:r>
      <w:r w:rsidR="00492A5C">
        <w:rPr>
          <w:lang w:eastAsia="ar-SA"/>
        </w:rPr>
        <w:t xml:space="preserve"> </w:t>
      </w:r>
    </w:p>
    <w:p w14:paraId="614090F7" w14:textId="77777777" w:rsidR="008238CC" w:rsidRDefault="00F34B5C" w:rsidP="00492A5C">
      <w:pPr>
        <w:rPr>
          <w:lang w:eastAsia="ar-SA"/>
        </w:rPr>
      </w:pPr>
      <w:r w:rsidRPr="007E78D3">
        <w:rPr>
          <w:lang w:eastAsia="ar-SA"/>
        </w:rPr>
        <w:t xml:space="preserve">In </w:t>
      </w:r>
      <w:r>
        <w:rPr>
          <w:lang w:eastAsia="ar-SA"/>
        </w:rPr>
        <w:t>stating your</w:t>
      </w:r>
      <w:r w:rsidRPr="007E78D3">
        <w:rPr>
          <w:lang w:eastAsia="ar-SA"/>
        </w:rPr>
        <w:t xml:space="preserve"> conclusion:</w:t>
      </w:r>
    </w:p>
    <w:p w14:paraId="05064986" w14:textId="77777777" w:rsidR="00F34B5C" w:rsidRPr="00AC4BBE" w:rsidRDefault="00F34B5C" w:rsidP="00950BAD">
      <w:pPr>
        <w:pStyle w:val="VPBulletsbody-againstmargin"/>
        <w:rPr>
          <w:lang w:val="en-US" w:eastAsia="ar-SA"/>
        </w:rPr>
      </w:pPr>
      <w:r w:rsidRPr="00AC4BBE">
        <w:rPr>
          <w:lang w:val="en-US" w:eastAsia="ar-SA"/>
        </w:rPr>
        <w:t xml:space="preserve">Justify the choices </w:t>
      </w:r>
      <w:r>
        <w:rPr>
          <w:lang w:val="en-US" w:eastAsia="ar-SA"/>
        </w:rPr>
        <w:t xml:space="preserve">you </w:t>
      </w:r>
      <w:r w:rsidRPr="00AC4BBE">
        <w:rPr>
          <w:lang w:val="en-US" w:eastAsia="ar-SA"/>
        </w:rPr>
        <w:t xml:space="preserve">made </w:t>
      </w:r>
      <w:r>
        <w:rPr>
          <w:lang w:val="en-US" w:eastAsia="ar-SA"/>
        </w:rPr>
        <w:t>and the procedures you used to increase</w:t>
      </w:r>
      <w:r w:rsidRPr="00AC4BBE">
        <w:rPr>
          <w:lang w:val="en-US" w:eastAsia="ar-SA"/>
        </w:rPr>
        <w:t xml:space="preserve"> accuracy</w:t>
      </w:r>
      <w:r w:rsidR="00C51741">
        <w:rPr>
          <w:lang w:val="en-US" w:eastAsia="ar-SA"/>
        </w:rPr>
        <w:t xml:space="preserve"> and ensure reliability.</w:t>
      </w:r>
    </w:p>
    <w:p w14:paraId="5D3F3B79" w14:textId="77777777" w:rsidR="00F34B5C" w:rsidRPr="00AC4BBE" w:rsidRDefault="00F34B5C" w:rsidP="00F34B5C">
      <w:pPr>
        <w:pStyle w:val="VPBulletsbody-againstmargin"/>
        <w:rPr>
          <w:lang w:val="en-US" w:eastAsia="ar-SA"/>
        </w:rPr>
      </w:pPr>
      <w:r w:rsidRPr="00AC4BBE">
        <w:rPr>
          <w:lang w:val="en-US" w:eastAsia="ar-SA"/>
        </w:rPr>
        <w:t>Justify the conclusion in terms of the processed data</w:t>
      </w:r>
      <w:r>
        <w:rPr>
          <w:lang w:val="en-US" w:eastAsia="ar-SA"/>
        </w:rPr>
        <w:t xml:space="preserve"> and the purpose of the investigation</w:t>
      </w:r>
      <w:r w:rsidRPr="00AC4BBE">
        <w:rPr>
          <w:lang w:val="en-US" w:eastAsia="ar-SA"/>
        </w:rPr>
        <w:t>.</w:t>
      </w:r>
    </w:p>
    <w:p w14:paraId="5DD967B9" w14:textId="77777777" w:rsidR="00F34B5C" w:rsidRPr="00AC4BBE" w:rsidRDefault="00F34B5C" w:rsidP="00F34B5C">
      <w:pPr>
        <w:pStyle w:val="VPBulletsbody-againstmargin"/>
        <w:rPr>
          <w:lang w:val="en-US" w:eastAsia="ar-SA"/>
        </w:rPr>
      </w:pPr>
      <w:r w:rsidRPr="00AC4BBE">
        <w:rPr>
          <w:lang w:val="en-US" w:eastAsia="ar-SA"/>
        </w:rPr>
        <w:t xml:space="preserve">Relate </w:t>
      </w:r>
      <w:r>
        <w:rPr>
          <w:lang w:val="en-US" w:eastAsia="ar-SA"/>
        </w:rPr>
        <w:t xml:space="preserve">investigation </w:t>
      </w:r>
      <w:r w:rsidRPr="00AC4BBE">
        <w:rPr>
          <w:lang w:val="en-US" w:eastAsia="ar-SA"/>
        </w:rPr>
        <w:t xml:space="preserve">findings to </w:t>
      </w:r>
      <w:r>
        <w:rPr>
          <w:lang w:val="en-US" w:eastAsia="ar-SA"/>
        </w:rPr>
        <w:t xml:space="preserve">applicable </w:t>
      </w:r>
      <w:r w:rsidRPr="00AC4BBE">
        <w:rPr>
          <w:lang w:val="en-US" w:eastAsia="ar-SA"/>
        </w:rPr>
        <w:t>chemistry idea</w:t>
      </w:r>
      <w:r>
        <w:rPr>
          <w:lang w:val="en-US" w:eastAsia="ar-SA"/>
        </w:rPr>
        <w:t>s.</w:t>
      </w:r>
    </w:p>
    <w:p w14:paraId="786D0B15" w14:textId="77777777" w:rsidR="00F34B5C" w:rsidRPr="007E78D3" w:rsidRDefault="00F34B5C" w:rsidP="005E1956">
      <w:pPr>
        <w:pStyle w:val="Heading2"/>
        <w:keepNext/>
        <w:rPr>
          <w:lang w:eastAsia="ar-SA"/>
        </w:rPr>
      </w:pPr>
      <w:r>
        <w:rPr>
          <w:lang w:eastAsia="ar-SA"/>
        </w:rPr>
        <w:t>Part</w:t>
      </w:r>
      <w:r w:rsidRPr="007E78D3">
        <w:rPr>
          <w:lang w:eastAsia="ar-SA"/>
        </w:rPr>
        <w:t xml:space="preserve"> </w:t>
      </w:r>
      <w:r>
        <w:rPr>
          <w:lang w:eastAsia="ar-SA"/>
        </w:rPr>
        <w:t>4</w:t>
      </w:r>
      <w:r w:rsidRPr="007E78D3">
        <w:rPr>
          <w:lang w:eastAsia="ar-SA"/>
        </w:rPr>
        <w:t xml:space="preserve">: </w:t>
      </w:r>
      <w:r>
        <w:rPr>
          <w:lang w:eastAsia="ar-SA"/>
        </w:rPr>
        <w:t>Report your investigation</w:t>
      </w:r>
    </w:p>
    <w:p w14:paraId="0A4F0D88" w14:textId="77777777" w:rsidR="00F34B5C" w:rsidRPr="007E78D3" w:rsidRDefault="00F34B5C" w:rsidP="00F34B5C">
      <w:pPr>
        <w:rPr>
          <w:lang w:eastAsia="ar-SA"/>
        </w:rPr>
      </w:pPr>
      <w:r>
        <w:rPr>
          <w:lang w:eastAsia="ar-SA"/>
        </w:rPr>
        <w:t>In your report</w:t>
      </w:r>
      <w:r w:rsidR="00076866">
        <w:rPr>
          <w:lang w:eastAsia="ar-SA"/>
        </w:rPr>
        <w:t xml:space="preserve"> </w:t>
      </w:r>
      <w:r w:rsidRPr="007E78D3">
        <w:rPr>
          <w:lang w:eastAsia="ar-SA"/>
        </w:rPr>
        <w:t>include:</w:t>
      </w:r>
    </w:p>
    <w:p w14:paraId="15C6D946" w14:textId="77777777" w:rsidR="00F34B5C" w:rsidRPr="00626810" w:rsidRDefault="00F34B5C" w:rsidP="00F34B5C">
      <w:pPr>
        <w:pStyle w:val="VPBulletsbody-againstmargin"/>
        <w:rPr>
          <w:lang w:val="en-US" w:eastAsia="ar-SA"/>
        </w:rPr>
      </w:pPr>
      <w:r>
        <w:rPr>
          <w:lang w:val="en-US" w:eastAsia="ar-SA"/>
        </w:rPr>
        <w:t>t</w:t>
      </w:r>
      <w:r w:rsidRPr="00626810">
        <w:rPr>
          <w:lang w:val="en-US" w:eastAsia="ar-SA"/>
        </w:rPr>
        <w:t>he purpose of your investigation</w:t>
      </w:r>
      <w:r>
        <w:rPr>
          <w:lang w:val="en-US" w:eastAsia="ar-SA"/>
        </w:rPr>
        <w:t xml:space="preserve"> (as provided by your assessor</w:t>
      </w:r>
      <w:r w:rsidR="00D9796C">
        <w:rPr>
          <w:lang w:val="en-US" w:eastAsia="ar-SA"/>
        </w:rPr>
        <w:t>/educator</w:t>
      </w:r>
      <w:r>
        <w:rPr>
          <w:lang w:val="en-US" w:eastAsia="ar-SA"/>
        </w:rPr>
        <w:t>)</w:t>
      </w:r>
    </w:p>
    <w:p w14:paraId="088A151F" w14:textId="77777777" w:rsidR="00F34B5C" w:rsidRPr="00626810" w:rsidRDefault="00F34B5C" w:rsidP="00F34B5C">
      <w:pPr>
        <w:pStyle w:val="VPBulletsbody-againstmargin"/>
        <w:rPr>
          <w:lang w:val="en-US" w:eastAsia="ar-SA"/>
        </w:rPr>
      </w:pPr>
      <w:r>
        <w:rPr>
          <w:lang w:val="en-US" w:eastAsia="ar-SA"/>
        </w:rPr>
        <w:t>t</w:t>
      </w:r>
      <w:r w:rsidRPr="00626810">
        <w:rPr>
          <w:lang w:val="en-US" w:eastAsia="ar-SA"/>
        </w:rPr>
        <w:t>he step-by-step procedure you developed and used</w:t>
      </w:r>
      <w:r w:rsidR="00DB57B1">
        <w:rPr>
          <w:lang w:val="en-US" w:eastAsia="ar-SA"/>
        </w:rPr>
        <w:t>,</w:t>
      </w:r>
      <w:r w:rsidRPr="00626810">
        <w:rPr>
          <w:lang w:val="en-US" w:eastAsia="ar-SA"/>
        </w:rPr>
        <w:t xml:space="preserve"> including a</w:t>
      </w:r>
      <w:r>
        <w:rPr>
          <w:lang w:val="en-US" w:eastAsia="ar-SA"/>
        </w:rPr>
        <w:t>ll equipment and chemicals used</w:t>
      </w:r>
    </w:p>
    <w:p w14:paraId="3458ECB3" w14:textId="77777777" w:rsidR="00F34B5C" w:rsidRPr="00626810" w:rsidRDefault="00F34B5C" w:rsidP="00F34B5C">
      <w:pPr>
        <w:pStyle w:val="VPBulletsbody-againstmargin"/>
        <w:rPr>
          <w:lang w:val="en-US" w:eastAsia="ar-SA"/>
        </w:rPr>
      </w:pPr>
      <w:r>
        <w:rPr>
          <w:lang w:val="en-US" w:eastAsia="ar-SA"/>
        </w:rPr>
        <w:t>y</w:t>
      </w:r>
      <w:r w:rsidRPr="00626810">
        <w:rPr>
          <w:lang w:val="en-US" w:eastAsia="ar-SA"/>
        </w:rPr>
        <w:t>our processed data</w:t>
      </w:r>
      <w:r w:rsidR="00057826">
        <w:rPr>
          <w:lang w:val="en-US" w:eastAsia="ar-SA"/>
        </w:rPr>
        <w:t>,</w:t>
      </w:r>
      <w:r>
        <w:rPr>
          <w:lang w:val="en-US" w:eastAsia="ar-SA"/>
        </w:rPr>
        <w:t xml:space="preserve"> with correct units,</w:t>
      </w:r>
      <w:r w:rsidRPr="00626810">
        <w:rPr>
          <w:lang w:val="en-US" w:eastAsia="ar-SA"/>
        </w:rPr>
        <w:t xml:space="preserve"> represented in a way that has enabled you to reach the conclusions you have</w:t>
      </w:r>
      <w:r>
        <w:rPr>
          <w:lang w:val="en-US" w:eastAsia="ar-SA"/>
        </w:rPr>
        <w:t xml:space="preserve">, </w:t>
      </w:r>
      <w:r w:rsidR="00F73D37">
        <w:rPr>
          <w:lang w:val="en-US" w:eastAsia="ar-SA"/>
        </w:rPr>
        <w:t>for example using</w:t>
      </w:r>
      <w:r>
        <w:rPr>
          <w:lang w:val="en-US" w:eastAsia="ar-SA"/>
        </w:rPr>
        <w:t xml:space="preserve"> tables and/or graphs</w:t>
      </w:r>
    </w:p>
    <w:p w14:paraId="527D6FD5" w14:textId="77777777" w:rsidR="00F34B5C" w:rsidRPr="00626810" w:rsidRDefault="00F73D37" w:rsidP="00F34B5C">
      <w:pPr>
        <w:pStyle w:val="VPBulletsbody-againstmargin"/>
        <w:rPr>
          <w:lang w:val="en-US" w:eastAsia="ar-SA"/>
        </w:rPr>
      </w:pPr>
      <w:r>
        <w:rPr>
          <w:lang w:val="en-US" w:eastAsia="ar-SA"/>
        </w:rPr>
        <w:lastRenderedPageBreak/>
        <w:t>a</w:t>
      </w:r>
      <w:r w:rsidR="00F34B5C" w:rsidRPr="00626810">
        <w:rPr>
          <w:lang w:val="en-US" w:eastAsia="ar-SA"/>
        </w:rPr>
        <w:t xml:space="preserve"> conclusion that is linked to the purpose of your investigation and j</w:t>
      </w:r>
      <w:r w:rsidR="00F34B5C">
        <w:rPr>
          <w:lang w:val="en-US" w:eastAsia="ar-SA"/>
        </w:rPr>
        <w:t>ustified by your processed data</w:t>
      </w:r>
    </w:p>
    <w:p w14:paraId="3138324B" w14:textId="77777777" w:rsidR="00F34B5C" w:rsidRPr="00626810" w:rsidRDefault="00F34B5C" w:rsidP="00F34B5C">
      <w:pPr>
        <w:pStyle w:val="VPBulletsbody-againstmargin"/>
        <w:rPr>
          <w:lang w:val="en-US" w:eastAsia="ar-SA"/>
        </w:rPr>
      </w:pPr>
      <w:r>
        <w:rPr>
          <w:lang w:val="en-US" w:eastAsia="ar-SA"/>
        </w:rPr>
        <w:t>y</w:t>
      </w:r>
      <w:r w:rsidRPr="00626810">
        <w:rPr>
          <w:lang w:val="en-US" w:eastAsia="ar-SA"/>
        </w:rPr>
        <w:t>our justification for the choices you made to increase ac</w:t>
      </w:r>
      <w:r>
        <w:rPr>
          <w:lang w:val="en-US" w:eastAsia="ar-SA"/>
        </w:rPr>
        <w:t xml:space="preserve">curacy </w:t>
      </w:r>
      <w:r w:rsidR="00991A3C">
        <w:rPr>
          <w:lang w:val="en-US" w:eastAsia="ar-SA"/>
        </w:rPr>
        <w:t xml:space="preserve">and ensure reliability </w:t>
      </w:r>
      <w:r>
        <w:rPr>
          <w:lang w:val="en-US" w:eastAsia="ar-SA"/>
        </w:rPr>
        <w:t>during the investigation</w:t>
      </w:r>
    </w:p>
    <w:p w14:paraId="53EE4102" w14:textId="77777777" w:rsidR="00F34B5C" w:rsidRPr="002E422E" w:rsidRDefault="002E422E" w:rsidP="002E422E">
      <w:pPr>
        <w:pStyle w:val="VPBulletsbody-againstmargin"/>
      </w:pPr>
      <w:r>
        <w:t>relating t</w:t>
      </w:r>
      <w:r w:rsidRPr="00AA6FBE">
        <w:t>he findings of the investigatio</w:t>
      </w:r>
      <w:r>
        <w:t>n to applicable chemistry ideas</w:t>
      </w:r>
      <w:r w:rsidR="00F34B5C" w:rsidRPr="002E422E">
        <w:rPr>
          <w:lang w:val="en-US" w:eastAsia="ar-SA"/>
        </w:rPr>
        <w:t>.</w:t>
      </w:r>
    </w:p>
    <w:p w14:paraId="7640DACA" w14:textId="77777777" w:rsidR="006365C4" w:rsidRDefault="006365C4" w:rsidP="00C62253"/>
    <w:p w14:paraId="31167B42" w14:textId="77777777" w:rsidR="006365C4" w:rsidRDefault="006365C4" w:rsidP="00C62253">
      <w:pPr>
        <w:sectPr w:rsidR="006365C4">
          <w:headerReference w:type="first" r:id="rId12"/>
          <w:pgSz w:w="11906" w:h="16838" w:code="9"/>
          <w:pgMar w:top="1440" w:right="1440" w:bottom="1440" w:left="1440" w:header="709" w:footer="709" w:gutter="0"/>
          <w:cols w:space="708"/>
          <w:docGrid w:linePitch="360"/>
        </w:sectPr>
      </w:pPr>
    </w:p>
    <w:p w14:paraId="468360D4" w14:textId="77777777" w:rsidR="00E053F6" w:rsidRDefault="00CA2937" w:rsidP="00CA2937">
      <w:pPr>
        <w:pStyle w:val="VPARBoxedHeading"/>
      </w:pPr>
      <w:r>
        <w:lastRenderedPageBreak/>
        <w:t>Vocational Pathway Assessment Resource</w:t>
      </w:r>
    </w:p>
    <w:p w14:paraId="3926744A" w14:textId="77777777" w:rsidR="00255DF0" w:rsidRPr="00F27C34" w:rsidRDefault="00255DF0" w:rsidP="00255DF0">
      <w:pPr>
        <w:tabs>
          <w:tab w:val="left" w:pos="2552"/>
        </w:tabs>
        <w:rPr>
          <w:rStyle w:val="xStyleBold"/>
          <w:rFonts w:ascii="Calibri" w:hAnsi="Calibri"/>
          <w:b w:val="0"/>
          <w:color w:val="auto"/>
          <w:sz w:val="28"/>
          <w:szCs w:val="20"/>
        </w:rPr>
      </w:pPr>
      <w:r w:rsidRPr="00F27C34">
        <w:rPr>
          <w:rStyle w:val="xStyleBold"/>
        </w:rPr>
        <w:t>Achievement standard:</w:t>
      </w:r>
      <w:r w:rsidRPr="00F27C34">
        <w:rPr>
          <w:rStyle w:val="xStyleBold"/>
        </w:rPr>
        <w:tab/>
      </w:r>
      <w:sdt>
        <w:sdtPr>
          <w:alias w:val="registered standard number"/>
          <w:tag w:val="registered standard number"/>
          <w:id w:val="76297720"/>
          <w:placeholder>
            <w:docPart w:val="865081D5BA554700AAE900398D38C876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F34B5C">
            <w:t>90930</w:t>
          </w:r>
        </w:sdtContent>
      </w:sdt>
    </w:p>
    <w:p w14:paraId="13481B78" w14:textId="77777777" w:rsidR="00255DF0" w:rsidRPr="00F27C34" w:rsidRDefault="00255DF0" w:rsidP="00F27C34">
      <w:pPr>
        <w:pStyle w:val="xStyleLeft0cmHanging45cm"/>
        <w:rPr>
          <w:rStyle w:val="xStyleBold"/>
          <w:rFonts w:eastAsiaTheme="minorEastAsia"/>
          <w:szCs w:val="24"/>
        </w:rPr>
      </w:pPr>
      <w:r w:rsidRPr="00F27C34">
        <w:rPr>
          <w:rStyle w:val="xStyleBold"/>
        </w:rPr>
        <w:t>Standard title:</w:t>
      </w:r>
      <w:r w:rsidRPr="00F27C34">
        <w:rPr>
          <w:rStyle w:val="xStyleBold"/>
        </w:rPr>
        <w:tab/>
      </w:r>
      <w:sdt>
        <w:sdtPr>
          <w:alias w:val="standard title"/>
          <w:tag w:val="standard title"/>
          <w:id w:val="76297721"/>
          <w:placeholder>
            <w:docPart w:val="F780702E73EC43B2BC25591CC714E53E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F34B5C">
            <w:t>Carry out a practical chemistry investigation, with direction</w:t>
          </w:r>
        </w:sdtContent>
      </w:sdt>
    </w:p>
    <w:p w14:paraId="5052833D" w14:textId="77777777" w:rsidR="00A4758B" w:rsidRPr="00E053F6" w:rsidRDefault="00A4758B" w:rsidP="00A4758B">
      <w:pPr>
        <w:tabs>
          <w:tab w:val="left" w:pos="2552"/>
        </w:tabs>
      </w:pPr>
      <w:r>
        <w:rPr>
          <w:rStyle w:val="xStyleBold"/>
        </w:rPr>
        <w:t>Level</w:t>
      </w:r>
      <w:r w:rsidRPr="00F27C34">
        <w:rPr>
          <w:rStyle w:val="xStyleBold"/>
        </w:rPr>
        <w:t>:</w:t>
      </w:r>
      <w:r w:rsidRPr="00F27C34">
        <w:rPr>
          <w:rStyle w:val="xStyleBold"/>
        </w:rPr>
        <w:tab/>
      </w:r>
      <w:sdt>
        <w:sdtPr>
          <w:alias w:val="standard level number"/>
          <w:tag w:val="standard level number"/>
          <w:id w:val="-892884104"/>
          <w:placeholder>
            <w:docPart w:val="302BF743926F470282EFED5F1415162E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F34B5C">
            <w:t>1</w:t>
          </w:r>
        </w:sdtContent>
      </w:sdt>
    </w:p>
    <w:p w14:paraId="0881A14B" w14:textId="77777777" w:rsidR="00255DF0" w:rsidRPr="00E053F6" w:rsidRDefault="00255DF0" w:rsidP="00A4758B">
      <w:pPr>
        <w:tabs>
          <w:tab w:val="left" w:pos="2552"/>
        </w:tabs>
      </w:pPr>
      <w:r w:rsidRPr="00F27C34">
        <w:rPr>
          <w:rStyle w:val="xStyleBold"/>
        </w:rPr>
        <w:t>Credits:</w:t>
      </w:r>
      <w:r w:rsidRPr="00F27C34">
        <w:rPr>
          <w:rStyle w:val="xStyleBold"/>
        </w:rPr>
        <w:tab/>
      </w:r>
      <w:sdt>
        <w:sdtPr>
          <w:alias w:val="numberof credits"/>
          <w:tag w:val="numberof credits"/>
          <w:id w:val="76297722"/>
          <w:placeholder>
            <w:docPart w:val="5334F93479954F578B7728FBC9CA6285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F34B5C">
            <w:t>4</w:t>
          </w:r>
        </w:sdtContent>
      </w:sdt>
    </w:p>
    <w:p w14:paraId="70155D76" w14:textId="77777777" w:rsidR="001729AB" w:rsidRPr="00E053F6" w:rsidRDefault="001729AB" w:rsidP="001729AB">
      <w:pPr>
        <w:tabs>
          <w:tab w:val="left" w:pos="2552"/>
        </w:tabs>
        <w:ind w:left="2552" w:hanging="2552"/>
      </w:pPr>
      <w:r>
        <w:rPr>
          <w:rStyle w:val="xStyleBold"/>
        </w:rPr>
        <w:t>Resource title</w:t>
      </w:r>
      <w:r w:rsidRPr="00F27C34">
        <w:rPr>
          <w:rStyle w:val="xStyleBold"/>
        </w:rPr>
        <w:t>:</w:t>
      </w:r>
      <w:r w:rsidRPr="00F27C34">
        <w:rPr>
          <w:rStyle w:val="xStyleBold"/>
        </w:rPr>
        <w:tab/>
      </w:r>
      <w:sdt>
        <w:sdtPr>
          <w:alias w:val="resource title"/>
          <w:tag w:val="resource title"/>
          <w:id w:val="334871782"/>
          <w:placeholder>
            <w:docPart w:val="FF28DD543DF24A8BA3BC1D6DC92E9D25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F34B5C">
            <w:t>Sweet and sour soil</w:t>
          </w:r>
        </w:sdtContent>
      </w:sdt>
    </w:p>
    <w:p w14:paraId="7EAF5FF0" w14:textId="77777777" w:rsidR="00C963A6" w:rsidRDefault="00255DF0" w:rsidP="001729AB">
      <w:pPr>
        <w:tabs>
          <w:tab w:val="left" w:pos="2552"/>
        </w:tabs>
        <w:ind w:left="2552" w:hanging="2552"/>
        <w:rPr>
          <w:rStyle w:val="xStyleBold"/>
        </w:rPr>
      </w:pPr>
      <w:r w:rsidRPr="00F27C34">
        <w:rPr>
          <w:rStyle w:val="xStyleBold"/>
        </w:rPr>
        <w:t>Resource reference:</w:t>
      </w:r>
      <w:r w:rsidR="00C963A6">
        <w:rPr>
          <w:rStyle w:val="xStyleBold"/>
        </w:rPr>
        <w:tab/>
      </w:r>
      <w:sdt>
        <w:sdtPr>
          <w:alias w:val="subject name"/>
          <w:tag w:val="subject name"/>
          <w:id w:val="76297724"/>
          <w:placeholder>
            <w:docPart w:val="DC7D200AC709437799487942095A80DF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F34B5C">
            <w:t>Chemistry</w:t>
          </w:r>
        </w:sdtContent>
      </w:sdt>
      <w:r w:rsidR="00C963A6">
        <w:t xml:space="preserve"> </w:t>
      </w:r>
      <w:r w:rsidR="00C963A6" w:rsidRPr="004E04A6">
        <w:t>VP</w:t>
      </w:r>
      <w:r w:rsidR="00C963A6">
        <w:t>-</w:t>
      </w:r>
      <w:sdt>
        <w:sdtPr>
          <w:alias w:val="resource number"/>
          <w:tag w:val="resource number"/>
          <w:id w:val="401076292"/>
          <w:placeholder>
            <w:docPart w:val="3439C8315DA7404B9652493142A9DE0D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F34B5C">
            <w:t>1.1</w:t>
          </w:r>
          <w:r w:rsidR="00A03D40">
            <w:t xml:space="preserve"> v2</w:t>
          </w:r>
        </w:sdtContent>
      </w:sdt>
    </w:p>
    <w:p w14:paraId="290085EE" w14:textId="77777777" w:rsidR="00255DF0" w:rsidRDefault="00C963A6" w:rsidP="00C963A6">
      <w:pPr>
        <w:tabs>
          <w:tab w:val="left" w:pos="2552"/>
        </w:tabs>
        <w:ind w:left="2552" w:hanging="2552"/>
      </w:pPr>
      <w:r>
        <w:rPr>
          <w:rStyle w:val="xStyleBold"/>
        </w:rPr>
        <w:t>Vocational pathway</w:t>
      </w:r>
      <w:r w:rsidRPr="00F27C34">
        <w:rPr>
          <w:rStyle w:val="xStyleBold"/>
        </w:rPr>
        <w:t>:</w:t>
      </w:r>
      <w:r w:rsidRPr="00F27C34">
        <w:rPr>
          <w:rStyle w:val="xStyleBold"/>
        </w:rPr>
        <w:tab/>
      </w:r>
      <w:sdt>
        <w:sdtPr>
          <w:alias w:val="vocational pathway"/>
          <w:tag w:val="vocational pathway"/>
          <w:id w:val="-636886451"/>
          <w:placeholder>
            <w:docPart w:val="05F77C4E764443169DA378AA46927677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F34B5C">
            <w:t>Primary Industries</w:t>
          </w:r>
        </w:sdtContent>
      </w:sdt>
    </w:p>
    <w:p w14:paraId="141ECC29" w14:textId="77777777" w:rsidR="00CA2937" w:rsidRDefault="00CA2937" w:rsidP="00255DF0">
      <w:pPr>
        <w:pStyle w:val="VPAELBannerAfter8pt"/>
      </w:pPr>
      <w:r>
        <w:t xml:space="preserve">Assessor/Educator </w:t>
      </w:r>
      <w:r w:rsidR="00F34B5C">
        <w:t>g</w:t>
      </w:r>
      <w:r>
        <w:t>uidelines</w:t>
      </w:r>
    </w:p>
    <w:p w14:paraId="7C8B0C6B" w14:textId="77777777" w:rsidR="00CA2937" w:rsidRDefault="003B5208" w:rsidP="00CA2937">
      <w:pPr>
        <w:pStyle w:val="Heading1"/>
      </w:pPr>
      <w:r>
        <w:t>Introduction</w:t>
      </w:r>
    </w:p>
    <w:sdt>
      <w:sdtPr>
        <w:id w:val="54382220"/>
        <w:lock w:val="sdtContentLocked"/>
        <w:placeholder>
          <w:docPart w:val="DefaultPlaceholder_22675703"/>
        </w:placeholder>
      </w:sdtPr>
      <w:sdtContent>
        <w:p w14:paraId="7D6868AB" w14:textId="77777777" w:rsidR="00CA2937" w:rsidRDefault="00CA2937" w:rsidP="00CA2937">
          <w:r w:rsidRPr="003F6888">
            <w:t xml:space="preserve">The following guidelines are supplied to enable </w:t>
          </w:r>
          <w:r w:rsidR="00A52EDE">
            <w:t>assessors/</w:t>
          </w:r>
          <w:r>
            <w:t>educators</w:t>
          </w:r>
          <w:r w:rsidRPr="003F6888">
            <w:t xml:space="preserve"> to carry out valid and consistent assessment using this internal assessment resource.</w:t>
          </w:r>
        </w:p>
        <w:p w14:paraId="29845571" w14:textId="77777777" w:rsidR="00CA2937" w:rsidRPr="001F491C" w:rsidRDefault="00CA2937" w:rsidP="00CA2937">
          <w:r w:rsidRPr="001F491C">
            <w:t>As with all assessment resources, education providers will need to follow their own quality control processes. Assessors</w:t>
          </w:r>
          <w:r w:rsidR="00A52EDE">
            <w:t>/educators</w:t>
          </w:r>
          <w:r w:rsidRPr="001F491C">
            <w:t xml:space="preserve"> must manage authenticity for any assessment from a public source, because learners may have access to the assessment schedule or exemplar material. Using this assessment resource without modification may mean that learners' work is not authentic. The </w:t>
          </w:r>
          <w:r w:rsidR="00A52EDE">
            <w:t>assessor/educator</w:t>
          </w:r>
          <w:r w:rsidR="00A52EDE" w:rsidRPr="003F6888">
            <w:t xml:space="preserve"> </w:t>
          </w:r>
          <w:r w:rsidRPr="001F491C">
            <w:t>may need to change figures, measurements or data sources or set a different context or topic. Assessors</w:t>
          </w:r>
          <w:r w:rsidR="00A52EDE">
            <w:t>/educators</w:t>
          </w:r>
          <w:r w:rsidRPr="001F491C">
            <w:t xml:space="preserve"> need to consider the local context in which learning is taking place and its relevan</w:t>
          </w:r>
          <w:r>
            <w:t>ce for learners.</w:t>
          </w:r>
        </w:p>
        <w:p w14:paraId="54CEAA7D" w14:textId="77777777" w:rsidR="00CA2937" w:rsidRDefault="00A52EDE" w:rsidP="00CA2937">
          <w:r>
            <w:t>Assessors/e</w:t>
          </w:r>
          <w:r w:rsidR="00CA2937">
            <w:t>ducators</w:t>
          </w:r>
          <w:r w:rsidR="00CA2937" w:rsidRPr="003F6888">
            <w:t xml:space="preserve"> need to be very familiar with the outcome being assessed by </w:t>
          </w:r>
          <w:r w:rsidR="00CA2937">
            <w:t>the a</w:t>
          </w:r>
          <w:r w:rsidR="00CA2937" w:rsidRPr="003F6888">
            <w:t xml:space="preserve">chievement </w:t>
          </w:r>
          <w:r w:rsidR="00CA2937">
            <w:t>s</w:t>
          </w:r>
          <w:r w:rsidR="00CA2937" w:rsidRPr="003F6888">
            <w:t>tandard</w:t>
          </w:r>
          <w:r w:rsidR="00CA2937">
            <w:t xml:space="preserve">. </w:t>
          </w:r>
          <w:r w:rsidR="00CA2937" w:rsidRPr="003F6888">
            <w:t xml:space="preserve">The achievement criteria and the explanatory notes contain information, definitions, and requirements that are crucial when interpreting the standard and assessing </w:t>
          </w:r>
          <w:r w:rsidR="00CA2937">
            <w:t>learner</w:t>
          </w:r>
          <w:r w:rsidR="00CA2937" w:rsidRPr="003F6888">
            <w:t xml:space="preserve">s against it. </w:t>
          </w:r>
        </w:p>
      </w:sdtContent>
    </w:sdt>
    <w:p w14:paraId="176F6078" w14:textId="77777777" w:rsidR="00CA2937" w:rsidRDefault="00CA2937" w:rsidP="00CA2937">
      <w:pPr>
        <w:pStyle w:val="Heading1"/>
      </w:pPr>
      <w:r>
        <w:t>Context/setting</w:t>
      </w:r>
    </w:p>
    <w:p w14:paraId="26D49404" w14:textId="77777777" w:rsidR="001C0277" w:rsidRPr="003E5977" w:rsidRDefault="0080719C" w:rsidP="001C0277">
      <w:pPr>
        <w:rPr>
          <w:lang w:val="en-AU"/>
        </w:rPr>
      </w:pPr>
      <w:r>
        <w:rPr>
          <w:lang w:val="en-AU"/>
        </w:rPr>
        <w:t>This activity requires learners to carry out a comprehensive practical chemistry investigation to find out how much lime is required to change soil pH.</w:t>
      </w:r>
    </w:p>
    <w:p w14:paraId="443F2EAD" w14:textId="77777777" w:rsidR="00CA2937" w:rsidRDefault="00CA2937" w:rsidP="00CA2937">
      <w:pPr>
        <w:pStyle w:val="Heading1"/>
      </w:pPr>
      <w:r>
        <w:t>Conditions</w:t>
      </w:r>
    </w:p>
    <w:p w14:paraId="46EE78CA" w14:textId="77777777" w:rsidR="00CA2937" w:rsidRDefault="005D4269" w:rsidP="005D4269">
      <w:r w:rsidRPr="005D4269">
        <w:rPr>
          <w:lang w:val="en-AU" w:eastAsia="en-NZ"/>
        </w:rPr>
        <w:t xml:space="preserve">All work to be assessed can be undertaken individually or </w:t>
      </w:r>
      <w:r w:rsidRPr="00BD3AF3">
        <w:rPr>
          <w:lang w:val="en-AU" w:eastAsia="en-NZ"/>
        </w:rPr>
        <w:t>in groups.</w:t>
      </w:r>
      <w:r w:rsidRPr="005D4269">
        <w:rPr>
          <w:lang w:val="en-AU" w:eastAsia="en-NZ"/>
        </w:rPr>
        <w:t xml:space="preserve"> </w:t>
      </w:r>
    </w:p>
    <w:p w14:paraId="459CC456" w14:textId="77777777" w:rsidR="00CA2937" w:rsidRDefault="00CA2937" w:rsidP="00CA2937">
      <w:pPr>
        <w:pStyle w:val="Heading1"/>
      </w:pPr>
      <w:r>
        <w:t>Resource requirements</w:t>
      </w:r>
    </w:p>
    <w:p w14:paraId="2A24E0C0" w14:textId="77777777" w:rsidR="00CA2937" w:rsidRDefault="005D4269" w:rsidP="005D4269">
      <w:pPr>
        <w:rPr>
          <w:lang w:val="en-AU" w:eastAsia="en-NZ"/>
        </w:rPr>
      </w:pPr>
      <w:r w:rsidRPr="005D4269">
        <w:rPr>
          <w:lang w:val="en-AU" w:eastAsia="en-NZ"/>
        </w:rPr>
        <w:t xml:space="preserve">To enable </w:t>
      </w:r>
      <w:r w:rsidR="00BD3AF3">
        <w:rPr>
          <w:lang w:val="en-AU" w:eastAsia="en-NZ"/>
        </w:rPr>
        <w:t>learner</w:t>
      </w:r>
      <w:r w:rsidRPr="005D4269">
        <w:rPr>
          <w:lang w:val="en-AU" w:eastAsia="en-NZ"/>
        </w:rPr>
        <w:t>s to gather primary data, they must have access to appropriate laboratory chemicals and equipment</w:t>
      </w:r>
      <w:r w:rsidR="00F73D37">
        <w:rPr>
          <w:lang w:val="en-AU" w:eastAsia="en-NZ"/>
        </w:rPr>
        <w:t>, for example</w:t>
      </w:r>
      <w:r w:rsidRPr="005D4269">
        <w:rPr>
          <w:lang w:val="en-AU" w:eastAsia="en-NZ"/>
        </w:rPr>
        <w:t xml:space="preserve"> soil </w:t>
      </w:r>
      <w:r w:rsidR="00E53A65">
        <w:rPr>
          <w:lang w:val="en-AU" w:eastAsia="en-NZ"/>
        </w:rPr>
        <w:t xml:space="preserve">with a </w:t>
      </w:r>
      <w:r w:rsidRPr="005D4269">
        <w:rPr>
          <w:lang w:val="en-AU" w:eastAsia="en-NZ"/>
        </w:rPr>
        <w:t xml:space="preserve">pH </w:t>
      </w:r>
      <w:r w:rsidR="00E53A65">
        <w:rPr>
          <w:lang w:val="en-AU" w:eastAsia="en-NZ"/>
        </w:rPr>
        <w:t xml:space="preserve">of </w:t>
      </w:r>
      <w:r w:rsidRPr="005D4269">
        <w:rPr>
          <w:lang w:val="en-AU" w:eastAsia="en-NZ"/>
        </w:rPr>
        <w:t>5.5, universal indicator, distilled water, a pH probe/meter, narrow range pH paper, a measuring cylinder and conical flask, and a pH scale</w:t>
      </w:r>
      <w:r w:rsidR="00365213">
        <w:rPr>
          <w:lang w:val="en-AU" w:eastAsia="en-NZ"/>
        </w:rPr>
        <w:t>.</w:t>
      </w:r>
    </w:p>
    <w:p w14:paraId="63CEE07E" w14:textId="77777777" w:rsidR="00CA2937" w:rsidRDefault="00CA2937" w:rsidP="0084208E">
      <w:pPr>
        <w:pStyle w:val="Heading1"/>
        <w:keepNext/>
      </w:pPr>
      <w:r>
        <w:lastRenderedPageBreak/>
        <w:t>Additional information</w:t>
      </w:r>
    </w:p>
    <w:p w14:paraId="12872B33" w14:textId="77777777" w:rsidR="00054554" w:rsidRDefault="005D4269" w:rsidP="0084208E">
      <w:pPr>
        <w:keepNext/>
        <w:rPr>
          <w:lang w:val="en-AU" w:eastAsia="en-NZ"/>
        </w:rPr>
      </w:pPr>
      <w:r w:rsidRPr="005D4269">
        <w:rPr>
          <w:lang w:val="en-AU" w:eastAsia="en-NZ"/>
        </w:rPr>
        <w:t xml:space="preserve">Procedures outlined in </w:t>
      </w:r>
      <w:r w:rsidRPr="00082FF7">
        <w:rPr>
          <w:i/>
          <w:lang w:val="en-AU" w:eastAsia="en-NZ"/>
        </w:rPr>
        <w:t xml:space="preserve">Safety in Science: </w:t>
      </w:r>
      <w:r w:rsidR="00A819E8">
        <w:rPr>
          <w:i/>
          <w:lang w:val="en-AU" w:eastAsia="en-NZ"/>
        </w:rPr>
        <w:t>A</w:t>
      </w:r>
      <w:r w:rsidRPr="00082FF7">
        <w:rPr>
          <w:i/>
          <w:lang w:val="en-AU" w:eastAsia="en-NZ"/>
        </w:rPr>
        <w:t xml:space="preserve"> Guidance Manual for New Zealand Schools</w:t>
      </w:r>
      <w:r w:rsidR="00A819E8">
        <w:rPr>
          <w:lang w:val="en-AU" w:eastAsia="en-NZ"/>
        </w:rPr>
        <w:t xml:space="preserve">, </w:t>
      </w:r>
      <w:r w:rsidRPr="005D4269">
        <w:rPr>
          <w:lang w:val="en-AU" w:eastAsia="en-NZ"/>
        </w:rPr>
        <w:t>Learni</w:t>
      </w:r>
      <w:r w:rsidR="00A762EE">
        <w:rPr>
          <w:lang w:val="en-AU" w:eastAsia="en-NZ"/>
        </w:rPr>
        <w:t xml:space="preserve">ng Media, Ministry of Education, </w:t>
      </w:r>
      <w:r w:rsidRPr="005D4269">
        <w:rPr>
          <w:lang w:val="en-AU" w:eastAsia="en-NZ"/>
        </w:rPr>
        <w:t>2000 should be followed.</w:t>
      </w:r>
    </w:p>
    <w:p w14:paraId="66910CCE" w14:textId="77777777" w:rsidR="00CA2937" w:rsidRDefault="005D4269" w:rsidP="0084208E">
      <w:pPr>
        <w:keepNext/>
      </w:pPr>
      <w:r w:rsidRPr="005D4269">
        <w:rPr>
          <w:lang w:val="en-AU" w:eastAsia="en-NZ"/>
        </w:rPr>
        <w:t xml:space="preserve">You should trial the method prior to </w:t>
      </w:r>
      <w:r w:rsidR="00AE56B0">
        <w:rPr>
          <w:lang w:val="en-AU" w:eastAsia="en-NZ"/>
        </w:rPr>
        <w:t>learner</w:t>
      </w:r>
      <w:r w:rsidRPr="005D4269">
        <w:rPr>
          <w:lang w:val="en-AU" w:eastAsia="en-NZ"/>
        </w:rPr>
        <w:t xml:space="preserve"> use to ensure it works and that </w:t>
      </w:r>
      <w:r w:rsidR="00AE56B0">
        <w:rPr>
          <w:lang w:val="en-AU" w:eastAsia="en-NZ"/>
        </w:rPr>
        <w:t>learner</w:t>
      </w:r>
      <w:r w:rsidRPr="005D4269">
        <w:rPr>
          <w:lang w:val="en-AU" w:eastAsia="en-NZ"/>
        </w:rPr>
        <w:t>s will be able to achieve Excellence.</w:t>
      </w:r>
    </w:p>
    <w:p w14:paraId="65A52D66" w14:textId="77777777" w:rsidR="00CA2937" w:rsidRDefault="00CA2937" w:rsidP="00E053F6"/>
    <w:p w14:paraId="0CCB97D8" w14:textId="77777777" w:rsidR="0003223B" w:rsidRDefault="0003223B" w:rsidP="00E053F6">
      <w:pPr>
        <w:sectPr w:rsidR="0003223B">
          <w:headerReference w:type="default" r:id="rId13"/>
          <w:headerReference w:type="first" r:id="rId14"/>
          <w:pgSz w:w="11906" w:h="16838" w:code="9"/>
          <w:pgMar w:top="1440" w:right="1440" w:bottom="1440" w:left="1440" w:header="709" w:footer="709" w:gutter="0"/>
          <w:cols w:space="708"/>
          <w:docGrid w:linePitch="360"/>
        </w:sectPr>
      </w:pPr>
    </w:p>
    <w:p w14:paraId="798D019F" w14:textId="77777777" w:rsidR="0003223B" w:rsidRDefault="0003223B" w:rsidP="0003223B">
      <w:pPr>
        <w:pStyle w:val="Heading1"/>
      </w:pPr>
      <w:r>
        <w:lastRenderedPageBreak/>
        <w:t xml:space="preserve">Assessment schedule: </w:t>
      </w:r>
      <w:sdt>
        <w:sdtPr>
          <w:alias w:val="Subject name + regd standard number"/>
          <w:tag w:val="Subject name + regd standard number"/>
          <w:id w:val="401076184"/>
          <w:placeholder>
            <w:docPart w:val="AF80F6F269A24A479A9E7DA3EBE1146D"/>
          </w:placeholder>
        </w:sdtPr>
        <w:sdtContent>
          <w:r w:rsidR="00D35CB7">
            <w:t xml:space="preserve">Chemistry </w:t>
          </w:r>
          <w:r w:rsidR="00082FF7">
            <w:t>90930</w:t>
          </w:r>
        </w:sdtContent>
      </w:sdt>
      <w:r>
        <w:t xml:space="preserve"> </w:t>
      </w:r>
      <w:r w:rsidR="00D35CB7">
        <w:t>–</w:t>
      </w:r>
      <w:r>
        <w:t xml:space="preserve"> </w:t>
      </w:r>
      <w:sdt>
        <w:sdtPr>
          <w:alias w:val="Resource title"/>
          <w:tag w:val="Resource title"/>
          <w:id w:val="401076186"/>
          <w:placeholder>
            <w:docPart w:val="083CA754EB534A9CAD35BD9C4117F048"/>
          </w:placeholder>
        </w:sdtPr>
        <w:sdtContent>
          <w:r w:rsidR="00D35CB7">
            <w:t>Sweet and sour soil</w:t>
          </w:r>
        </w:sdtContent>
      </w:sdt>
    </w:p>
    <w:tbl>
      <w:tblPr>
        <w:tblW w:w="0" w:type="auto"/>
        <w:tblBorders>
          <w:top w:val="single" w:sz="8" w:space="0" w:color="365F91" w:themeColor="accent1" w:themeShade="BF"/>
          <w:left w:val="single" w:sz="8" w:space="0" w:color="365F91" w:themeColor="accent1" w:themeShade="BF"/>
          <w:bottom w:val="single" w:sz="8" w:space="0" w:color="365F91" w:themeColor="accent1" w:themeShade="BF"/>
          <w:right w:val="single" w:sz="8" w:space="0" w:color="365F91" w:themeColor="accent1" w:themeShade="BF"/>
          <w:insideH w:val="single" w:sz="8" w:space="0" w:color="365F91" w:themeColor="accent1" w:themeShade="BF"/>
          <w:insideV w:val="single" w:sz="8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4724"/>
        <w:gridCol w:w="4725"/>
        <w:gridCol w:w="4725"/>
      </w:tblGrid>
      <w:tr w:rsidR="00CA2937" w:rsidRPr="00C1052C" w14:paraId="58EC23E4" w14:textId="77777777">
        <w:tc>
          <w:tcPr>
            <w:tcW w:w="4724" w:type="dxa"/>
          </w:tcPr>
          <w:p w14:paraId="31842DE5" w14:textId="77777777" w:rsidR="00CA2937" w:rsidRPr="00C1052C" w:rsidRDefault="00D47620" w:rsidP="000D2EBA">
            <w:pPr>
              <w:pStyle w:val="VP11ptBoldCenteredBefore3ptAfter3pt"/>
            </w:pPr>
            <w:r>
              <w:t>Evidence/Judgements for Achievement</w:t>
            </w:r>
          </w:p>
        </w:tc>
        <w:tc>
          <w:tcPr>
            <w:tcW w:w="4725" w:type="dxa"/>
          </w:tcPr>
          <w:p w14:paraId="36E16ADB" w14:textId="77777777" w:rsidR="00CA2937" w:rsidRPr="00C1052C" w:rsidRDefault="00D47620" w:rsidP="000D2EBA">
            <w:pPr>
              <w:pStyle w:val="VP11ptBoldCenteredBefore3ptAfter3pt"/>
            </w:pPr>
            <w:r>
              <w:t>Evidence/Judgements for Achievement with Merit</w:t>
            </w:r>
          </w:p>
        </w:tc>
        <w:tc>
          <w:tcPr>
            <w:tcW w:w="4725" w:type="dxa"/>
          </w:tcPr>
          <w:p w14:paraId="00CD2409" w14:textId="77777777" w:rsidR="00CA2937" w:rsidRPr="00C1052C" w:rsidRDefault="00D47620" w:rsidP="000D2EBA">
            <w:pPr>
              <w:pStyle w:val="VP11ptBoldCenteredBefore3ptAfter3pt"/>
            </w:pPr>
            <w:r>
              <w:t>Evidence/Judgements for Achievement with Excellence</w:t>
            </w:r>
          </w:p>
        </w:tc>
      </w:tr>
      <w:tr w:rsidR="00CA2937" w14:paraId="2435E2CA" w14:textId="77777777">
        <w:tc>
          <w:tcPr>
            <w:tcW w:w="4724" w:type="dxa"/>
          </w:tcPr>
          <w:p w14:paraId="7629CBA0" w14:textId="77777777" w:rsidR="00FF1A7E" w:rsidRDefault="00FF1A7E" w:rsidP="00FF1A7E">
            <w:pPr>
              <w:pStyle w:val="VPScheduletext"/>
              <w:rPr>
                <w:lang w:eastAsia="zh-CN"/>
              </w:rPr>
            </w:pPr>
            <w:r w:rsidRPr="00FF1A7E">
              <w:rPr>
                <w:lang w:eastAsia="zh-CN"/>
              </w:rPr>
              <w:t>The learner carries out a practical chemistry investigation, with direction</w:t>
            </w:r>
            <w:r w:rsidR="00BD3AF3">
              <w:rPr>
                <w:lang w:eastAsia="zh-CN"/>
              </w:rPr>
              <w:t xml:space="preserve"> by</w:t>
            </w:r>
            <w:r w:rsidRPr="00FF1A7E">
              <w:rPr>
                <w:lang w:eastAsia="zh-CN"/>
              </w:rPr>
              <w:t>:</w:t>
            </w:r>
          </w:p>
          <w:p w14:paraId="3C75B0B6" w14:textId="77777777" w:rsidR="00BD3AF3" w:rsidRPr="00B40DFB" w:rsidRDefault="002E422E" w:rsidP="00BD3AF3">
            <w:pPr>
              <w:pStyle w:val="VPSchedulebullets"/>
            </w:pPr>
            <w:r>
              <w:t>d</w:t>
            </w:r>
            <w:r w:rsidR="00BD3AF3" w:rsidRPr="00B40DFB">
              <w:t>evelop</w:t>
            </w:r>
            <w:r w:rsidR="00BD3AF3">
              <w:t>ing a</w:t>
            </w:r>
            <w:r w:rsidR="00BD3AF3" w:rsidRPr="00B40DFB">
              <w:t xml:space="preserve"> procedure for collecting primary data with correct units </w:t>
            </w:r>
            <w:r w:rsidR="00AA759C">
              <w:t xml:space="preserve">to </w:t>
            </w:r>
            <w:r w:rsidR="00057826">
              <w:rPr>
                <w:lang w:eastAsia="ar-SA"/>
              </w:rPr>
              <w:t>find</w:t>
            </w:r>
            <w:r w:rsidR="00057826" w:rsidRPr="00114E8D">
              <w:rPr>
                <w:lang w:eastAsia="ar-SA"/>
              </w:rPr>
              <w:t xml:space="preserve"> </w:t>
            </w:r>
            <w:r w:rsidR="00AA759C" w:rsidRPr="00114E8D">
              <w:rPr>
                <w:lang w:eastAsia="ar-SA"/>
              </w:rPr>
              <w:t>how much lime is needed to change the pH of a given soil sample</w:t>
            </w:r>
            <w:r w:rsidR="007E7B2E">
              <w:rPr>
                <w:lang w:eastAsia="ar-SA"/>
              </w:rPr>
              <w:t>,</w:t>
            </w:r>
            <w:r w:rsidR="00AA759C" w:rsidRPr="00114E8D">
              <w:rPr>
                <w:lang w:eastAsia="ar-SA"/>
              </w:rPr>
              <w:t xml:space="preserve"> </w:t>
            </w:r>
            <w:r w:rsidR="00BD3AF3" w:rsidRPr="00B40DFB">
              <w:t xml:space="preserve">based on the manipulation of the independent </w:t>
            </w:r>
            <w:r>
              <w:t>variable over a range of values</w:t>
            </w:r>
          </w:p>
          <w:p w14:paraId="0A090C10" w14:textId="77777777" w:rsidR="00BD3AF3" w:rsidRPr="006F1138" w:rsidRDefault="002E422E" w:rsidP="00BD3AF3">
            <w:pPr>
              <w:pStyle w:val="VPSchedulebullets"/>
            </w:pPr>
            <w:r>
              <w:t>c</w:t>
            </w:r>
            <w:r w:rsidR="00BD3AF3" w:rsidRPr="00B40DFB">
              <w:t>ollect</w:t>
            </w:r>
            <w:r w:rsidR="00BD3AF3">
              <w:t>ing</w:t>
            </w:r>
            <w:r w:rsidR="00BD3AF3" w:rsidRPr="00B40DFB">
              <w:t>, record</w:t>
            </w:r>
            <w:r w:rsidR="00BD3AF3">
              <w:t>ing</w:t>
            </w:r>
            <w:r w:rsidR="00BD3AF3" w:rsidRPr="00B40DFB">
              <w:t xml:space="preserve"> and process</w:t>
            </w:r>
            <w:r w:rsidR="00BD3AF3">
              <w:t>ing data</w:t>
            </w:r>
            <w:r w:rsidR="00BD3AF3" w:rsidRPr="00B40DFB">
              <w:t xml:space="preserve"> in an appropriate way (graph, calculation, etc.</w:t>
            </w:r>
            <w:r>
              <w:t>)</w:t>
            </w:r>
          </w:p>
          <w:p w14:paraId="18208267" w14:textId="77777777" w:rsidR="00CC32FD" w:rsidRDefault="002E422E">
            <w:pPr>
              <w:pStyle w:val="VPSchedulebullets"/>
            </w:pPr>
            <w:r>
              <w:t>w</w:t>
            </w:r>
            <w:r w:rsidR="00BD3AF3">
              <w:t xml:space="preserve">riting a </w:t>
            </w:r>
            <w:r w:rsidR="00BD3AF3" w:rsidRPr="00B40DFB">
              <w:t xml:space="preserve">conclusion </w:t>
            </w:r>
            <w:r>
              <w:t>based on the processed data</w:t>
            </w:r>
          </w:p>
          <w:p w14:paraId="323772EC" w14:textId="77777777" w:rsidR="000C7DA4" w:rsidRPr="005E1956" w:rsidRDefault="00A008F0" w:rsidP="004D2D48">
            <w:pPr>
              <w:pStyle w:val="VPScheduletext"/>
            </w:pPr>
            <w:r w:rsidRPr="00A008F0">
              <w:rPr>
                <w:iCs/>
                <w:lang w:eastAsia="zh-CN"/>
              </w:rPr>
              <w:t>For example</w:t>
            </w:r>
            <w:r w:rsidR="00780539">
              <w:rPr>
                <w:iCs/>
                <w:lang w:eastAsia="zh-CN"/>
              </w:rPr>
              <w:t>,</w:t>
            </w:r>
            <w:r w:rsidR="00780539">
              <w:t xml:space="preserve"> t</w:t>
            </w:r>
            <w:r w:rsidR="000C7DA4" w:rsidRPr="005E1956">
              <w:t xml:space="preserve">he </w:t>
            </w:r>
            <w:r w:rsidR="000C7DA4">
              <w:t>learner</w:t>
            </w:r>
            <w:r w:rsidR="000C7DA4" w:rsidRPr="005E1956">
              <w:t xml:space="preserve"> shows that:</w:t>
            </w:r>
          </w:p>
          <w:p w14:paraId="1440A8D8" w14:textId="77777777" w:rsidR="00625D46" w:rsidRPr="004D2D48" w:rsidRDefault="000C7DA4" w:rsidP="004D2D48">
            <w:pPr>
              <w:pStyle w:val="VPSchedulebullets"/>
              <w:numPr>
                <w:ilvl w:val="1"/>
                <w:numId w:val="27"/>
              </w:numPr>
            </w:pPr>
            <w:r w:rsidRPr="004D2D48">
              <w:t>15 g of lime is required to change the pH of soil by one pH unit</w:t>
            </w:r>
            <w:r w:rsidR="00057826">
              <w:t>.</w:t>
            </w:r>
          </w:p>
          <w:p w14:paraId="0F9A2988" w14:textId="77777777" w:rsidR="00AD61D9" w:rsidRPr="00D47620" w:rsidRDefault="003A42AF" w:rsidP="00AD61D9">
            <w:pPr>
              <w:pStyle w:val="VPScheduletext"/>
            </w:pPr>
            <w:r w:rsidRPr="00C23B35">
              <w:rPr>
                <w:i/>
                <w:color w:val="FF0000"/>
              </w:rPr>
              <w:t xml:space="preserve">The above </w:t>
            </w:r>
            <w:r w:rsidR="00FA08C7">
              <w:rPr>
                <w:i/>
                <w:color w:val="FF0000"/>
              </w:rPr>
              <w:t>expected learner responses</w:t>
            </w:r>
            <w:r w:rsidRPr="00C23B35">
              <w:rPr>
                <w:i/>
                <w:color w:val="FF0000"/>
              </w:rPr>
              <w:t xml:space="preserve"> are indicative only and relate to just part of what is required.</w:t>
            </w:r>
          </w:p>
        </w:tc>
        <w:tc>
          <w:tcPr>
            <w:tcW w:w="4725" w:type="dxa"/>
          </w:tcPr>
          <w:p w14:paraId="28380FB0" w14:textId="77777777" w:rsidR="0047534D" w:rsidRDefault="0047534D" w:rsidP="0047534D">
            <w:pPr>
              <w:pStyle w:val="VPScheduletext"/>
              <w:rPr>
                <w:lang w:eastAsia="zh-CN"/>
              </w:rPr>
            </w:pPr>
            <w:r w:rsidRPr="0047534D">
              <w:rPr>
                <w:lang w:eastAsia="zh-CN"/>
              </w:rPr>
              <w:t>The learner carries out an in-depth practical chemistry investigation, with direction</w:t>
            </w:r>
            <w:r w:rsidR="00BD3AF3">
              <w:rPr>
                <w:lang w:eastAsia="zh-CN"/>
              </w:rPr>
              <w:t xml:space="preserve"> by</w:t>
            </w:r>
            <w:r w:rsidRPr="0047534D">
              <w:rPr>
                <w:lang w:eastAsia="zh-CN"/>
              </w:rPr>
              <w:t>:</w:t>
            </w:r>
          </w:p>
          <w:p w14:paraId="09BE9F25" w14:textId="77777777" w:rsidR="00BD3AF3" w:rsidRPr="00B40DFB" w:rsidRDefault="002E422E" w:rsidP="00BD3AF3">
            <w:pPr>
              <w:pStyle w:val="VPSchedulebullets"/>
            </w:pPr>
            <w:r>
              <w:t>d</w:t>
            </w:r>
            <w:r w:rsidR="00BD3AF3" w:rsidRPr="00B40DFB">
              <w:t>evelop</w:t>
            </w:r>
            <w:r w:rsidR="00BD3AF3">
              <w:t>ing a</w:t>
            </w:r>
            <w:r w:rsidR="00BD3AF3" w:rsidRPr="00B40DFB">
              <w:t xml:space="preserve"> procedure for collecting primary data</w:t>
            </w:r>
            <w:r w:rsidR="007E7B2E">
              <w:t xml:space="preserve"> </w:t>
            </w:r>
            <w:r w:rsidR="00BD3AF3" w:rsidRPr="00B40DFB">
              <w:t>with correct units</w:t>
            </w:r>
            <w:r w:rsidR="00EC5EEA">
              <w:t xml:space="preserve"> </w:t>
            </w:r>
            <w:r w:rsidR="00AA759C">
              <w:t xml:space="preserve">to </w:t>
            </w:r>
            <w:r w:rsidR="00057826">
              <w:rPr>
                <w:lang w:eastAsia="ar-SA"/>
              </w:rPr>
              <w:t xml:space="preserve">find </w:t>
            </w:r>
            <w:r w:rsidR="00AA759C" w:rsidRPr="00114E8D">
              <w:rPr>
                <w:lang w:eastAsia="ar-SA"/>
              </w:rPr>
              <w:t>how much lime is needed to change the pH of a given soil sample</w:t>
            </w:r>
            <w:r w:rsidR="007E7B2E">
              <w:rPr>
                <w:lang w:eastAsia="ar-SA"/>
              </w:rPr>
              <w:t>,</w:t>
            </w:r>
            <w:r w:rsidR="00AA759C">
              <w:rPr>
                <w:lang w:eastAsia="ar-SA"/>
              </w:rPr>
              <w:t xml:space="preserve"> </w:t>
            </w:r>
            <w:r w:rsidR="00BD3AF3" w:rsidRPr="00B40DFB">
              <w:t xml:space="preserve">based on the manipulation of the independent variable over a </w:t>
            </w:r>
            <w:r w:rsidR="00BD3AF3" w:rsidRPr="00C60BBA">
              <w:t>valid range</w:t>
            </w:r>
            <w:r w:rsidR="00BD3AF3" w:rsidRPr="00B40DFB">
              <w:t xml:space="preserve"> of values with</w:t>
            </w:r>
            <w:r>
              <w:t xml:space="preserve"> repetition to show reliability</w:t>
            </w:r>
          </w:p>
          <w:p w14:paraId="70EBF780" w14:textId="77777777" w:rsidR="00BD3AF3" w:rsidRPr="00B40DFB" w:rsidRDefault="002E422E" w:rsidP="00BD3AF3">
            <w:pPr>
              <w:pStyle w:val="VPSchedulebullets"/>
            </w:pPr>
            <w:r>
              <w:t>e</w:t>
            </w:r>
            <w:r w:rsidR="00BD3AF3">
              <w:t>nsuring k</w:t>
            </w:r>
            <w:r w:rsidR="00BD3AF3" w:rsidRPr="00B40DFB">
              <w:t>ey variables are controlled</w:t>
            </w:r>
          </w:p>
          <w:p w14:paraId="2782D805" w14:textId="77777777" w:rsidR="00BD3AF3" w:rsidRPr="00B40DFB" w:rsidRDefault="002E422E" w:rsidP="00BD3AF3">
            <w:pPr>
              <w:pStyle w:val="VPSchedulebullets"/>
            </w:pPr>
            <w:r>
              <w:t>u</w:t>
            </w:r>
            <w:r w:rsidR="00BD3AF3">
              <w:t xml:space="preserve">sing techniques to increase </w:t>
            </w:r>
            <w:r w:rsidR="00BD3AF3" w:rsidRPr="00B40DFB">
              <w:t>the accuracy of the measured values of the variables</w:t>
            </w:r>
          </w:p>
          <w:p w14:paraId="61A60EA8" w14:textId="77777777" w:rsidR="00BD3AF3" w:rsidRPr="006F1138" w:rsidRDefault="002E422E" w:rsidP="00BD3AF3">
            <w:pPr>
              <w:pStyle w:val="VPSchedulebullets"/>
            </w:pPr>
            <w:r>
              <w:t>p</w:t>
            </w:r>
            <w:r w:rsidR="00BD3AF3" w:rsidRPr="00B40DFB">
              <w:t>rocess</w:t>
            </w:r>
            <w:r w:rsidR="00BD3AF3">
              <w:t xml:space="preserve">ing </w:t>
            </w:r>
            <w:r w:rsidR="00BD3AF3" w:rsidRPr="00B40DFB">
              <w:t>and represent</w:t>
            </w:r>
            <w:r w:rsidR="00BD3AF3">
              <w:t>ing data</w:t>
            </w:r>
            <w:r w:rsidR="00BD3AF3" w:rsidRPr="00B40DFB">
              <w:t xml:space="preserve"> to enable a conclusion to be reached</w:t>
            </w:r>
          </w:p>
          <w:p w14:paraId="3A8D30E0" w14:textId="77777777" w:rsidR="00CC32FD" w:rsidRDefault="002E422E">
            <w:pPr>
              <w:pStyle w:val="VPSchedulebullets"/>
              <w:rPr>
                <w:b/>
                <w:lang w:eastAsia="zh-CN"/>
              </w:rPr>
            </w:pPr>
            <w:r>
              <w:t>w</w:t>
            </w:r>
            <w:r w:rsidR="00BD3AF3">
              <w:t>riting a</w:t>
            </w:r>
            <w:r w:rsidR="00BD3AF3" w:rsidRPr="00B40DFB">
              <w:t xml:space="preserve"> conclusion that links to the purpose of the investigation</w:t>
            </w:r>
          </w:p>
          <w:p w14:paraId="5598E627" w14:textId="77777777" w:rsidR="00365213" w:rsidRPr="004D2D48" w:rsidRDefault="00365213" w:rsidP="004D2D48">
            <w:pPr>
              <w:pStyle w:val="VPScheduletext"/>
              <w:rPr>
                <w:iCs/>
                <w:lang w:eastAsia="zh-CN"/>
              </w:rPr>
            </w:pPr>
            <w:r w:rsidRPr="004D2D48">
              <w:rPr>
                <w:iCs/>
                <w:lang w:eastAsia="zh-CN"/>
              </w:rPr>
              <w:t>For example</w:t>
            </w:r>
            <w:r w:rsidR="00780539" w:rsidRPr="004D2D48">
              <w:rPr>
                <w:iCs/>
                <w:lang w:eastAsia="zh-CN"/>
              </w:rPr>
              <w:t>, t</w:t>
            </w:r>
            <w:r w:rsidRPr="004D2D48">
              <w:rPr>
                <w:iCs/>
                <w:lang w:eastAsia="zh-CN"/>
              </w:rPr>
              <w:t xml:space="preserve">he </w:t>
            </w:r>
            <w:r w:rsidR="00E53A65" w:rsidRPr="004D2D48">
              <w:rPr>
                <w:iCs/>
                <w:lang w:eastAsia="zh-CN"/>
              </w:rPr>
              <w:t xml:space="preserve">learner </w:t>
            </w:r>
            <w:r w:rsidRPr="004D2D48">
              <w:rPr>
                <w:iCs/>
                <w:lang w:eastAsia="zh-CN"/>
              </w:rPr>
              <w:t>shows that:</w:t>
            </w:r>
          </w:p>
          <w:p w14:paraId="65C24BC5" w14:textId="77777777" w:rsidR="00625D46" w:rsidRDefault="00365213" w:rsidP="004D2D48">
            <w:pPr>
              <w:pStyle w:val="VPSchedulebullets"/>
              <w:numPr>
                <w:ilvl w:val="1"/>
                <w:numId w:val="27"/>
              </w:numPr>
            </w:pPr>
            <w:r>
              <w:t>15</w:t>
            </w:r>
            <w:r w:rsidR="00D17184">
              <w:t xml:space="preserve"> </w:t>
            </w:r>
            <w:r>
              <w:t xml:space="preserve">g of lime is required to change </w:t>
            </w:r>
            <w:r w:rsidR="00E53A65">
              <w:t xml:space="preserve">the </w:t>
            </w:r>
            <w:r>
              <w:t>pH of soil by one pH unit</w:t>
            </w:r>
          </w:p>
          <w:p w14:paraId="69E1AA18" w14:textId="77777777" w:rsidR="00625D46" w:rsidRDefault="00780539" w:rsidP="004D2D48">
            <w:pPr>
              <w:pStyle w:val="VPSchedulebullets"/>
              <w:numPr>
                <w:ilvl w:val="1"/>
                <w:numId w:val="27"/>
              </w:numPr>
            </w:pPr>
            <w:r>
              <w:t xml:space="preserve">the </w:t>
            </w:r>
            <w:r w:rsidR="00365213">
              <w:t>same mass of soil is used for each trial and is measured by the same electronic scale. Lime from the same source was used for each trial</w:t>
            </w:r>
          </w:p>
          <w:p w14:paraId="11473948" w14:textId="77777777" w:rsidR="00625D46" w:rsidRDefault="00780539" w:rsidP="004D2D48">
            <w:pPr>
              <w:pStyle w:val="VPSchedulebullets"/>
              <w:numPr>
                <w:ilvl w:val="1"/>
                <w:numId w:val="27"/>
              </w:numPr>
            </w:pPr>
            <w:r>
              <w:t xml:space="preserve">the </w:t>
            </w:r>
            <w:r w:rsidR="00365213">
              <w:t xml:space="preserve">same type of soil was used so that the mass and volume of soil for each trial was consistent. Reading on </w:t>
            </w:r>
            <w:r>
              <w:t xml:space="preserve">the </w:t>
            </w:r>
            <w:r w:rsidR="00365213">
              <w:t xml:space="preserve">electronic scale was allowed to settle before being </w:t>
            </w:r>
            <w:r w:rsidR="00365213">
              <w:lastRenderedPageBreak/>
              <w:t>recorded</w:t>
            </w:r>
          </w:p>
          <w:p w14:paraId="746D3B78" w14:textId="77777777" w:rsidR="00625D46" w:rsidRDefault="00365213" w:rsidP="004D2D48">
            <w:pPr>
              <w:pStyle w:val="VPSchedulebullets"/>
              <w:numPr>
                <w:ilvl w:val="1"/>
                <w:numId w:val="27"/>
              </w:numPr>
            </w:pPr>
            <w:r>
              <w:t>all volumes are measured at eye level to eliminate the error of parallax. Volumes are read from the bottom of the meniscus.</w:t>
            </w:r>
          </w:p>
          <w:p w14:paraId="1D8F7344" w14:textId="77777777" w:rsidR="00CC32FD" w:rsidRPr="00C23B35" w:rsidRDefault="00FA08C7">
            <w:pPr>
              <w:pStyle w:val="VPSchedulebullets"/>
              <w:numPr>
                <w:ilvl w:val="0"/>
                <w:numId w:val="0"/>
              </w:numPr>
              <w:rPr>
                <w:i/>
                <w:iCs/>
                <w:color w:val="FF0000"/>
              </w:rPr>
            </w:pPr>
            <w:r>
              <w:rPr>
                <w:i/>
                <w:color w:val="FF0000"/>
              </w:rPr>
              <w:t>The above expected learner responses</w:t>
            </w:r>
            <w:r w:rsidR="003A42AF" w:rsidRPr="00C23B35">
              <w:rPr>
                <w:i/>
                <w:color w:val="FF0000"/>
              </w:rPr>
              <w:t xml:space="preserve"> are indicative only and relate to just part of what is required.</w:t>
            </w:r>
          </w:p>
        </w:tc>
        <w:tc>
          <w:tcPr>
            <w:tcW w:w="4725" w:type="dxa"/>
          </w:tcPr>
          <w:p w14:paraId="2345B72B" w14:textId="77777777" w:rsidR="00F14C45" w:rsidRDefault="00F14C45" w:rsidP="00F14C45">
            <w:pPr>
              <w:pStyle w:val="VPScheduletext"/>
            </w:pPr>
            <w:r w:rsidRPr="00F14C45">
              <w:lastRenderedPageBreak/>
              <w:t>The learner carries out a comprehensive practical chemistry investigation, with direction</w:t>
            </w:r>
            <w:r w:rsidR="00BD3AF3">
              <w:t xml:space="preserve"> by</w:t>
            </w:r>
            <w:r w:rsidRPr="00F14C45">
              <w:t>:</w:t>
            </w:r>
          </w:p>
          <w:p w14:paraId="4490C0B1" w14:textId="77777777" w:rsidR="00CC32FD" w:rsidRDefault="002E422E">
            <w:pPr>
              <w:pStyle w:val="VPSchedulebullets"/>
            </w:pPr>
            <w:r>
              <w:t>d</w:t>
            </w:r>
            <w:r w:rsidR="00BD3AF3" w:rsidRPr="00AA759C">
              <w:t>eveloping a procedure for collecting primary data</w:t>
            </w:r>
            <w:r w:rsidR="007E7B2E">
              <w:t xml:space="preserve"> </w:t>
            </w:r>
            <w:r w:rsidR="00BD3AF3" w:rsidRPr="00AA759C">
              <w:t>with correct units</w:t>
            </w:r>
            <w:r w:rsidR="00AA759C" w:rsidRPr="00AA759C">
              <w:t xml:space="preserve"> to </w:t>
            </w:r>
            <w:r w:rsidR="00AB5A34">
              <w:t>find</w:t>
            </w:r>
            <w:r w:rsidR="00AB5A34" w:rsidRPr="00A008F0">
              <w:t xml:space="preserve"> </w:t>
            </w:r>
            <w:r w:rsidR="00A008F0" w:rsidRPr="00A008F0">
              <w:t>how much lime is needed to change the pH of a given soil sample</w:t>
            </w:r>
            <w:r w:rsidR="007E7B2E">
              <w:t>,</w:t>
            </w:r>
            <w:r w:rsidR="00A008F0" w:rsidRPr="00A008F0">
              <w:t xml:space="preserve"> </w:t>
            </w:r>
            <w:r w:rsidR="00BD3AF3" w:rsidRPr="00AA759C">
              <w:t>based on the manipulation of the independent variable over a valid range of values with</w:t>
            </w:r>
            <w:r>
              <w:t xml:space="preserve"> repetition to show reliability</w:t>
            </w:r>
          </w:p>
          <w:p w14:paraId="003D1880" w14:textId="77777777" w:rsidR="00CC32FD" w:rsidRDefault="002E422E">
            <w:pPr>
              <w:pStyle w:val="VPSchedulebullets"/>
            </w:pPr>
            <w:r>
              <w:t>e</w:t>
            </w:r>
            <w:r w:rsidR="00BD3AF3" w:rsidRPr="00AA759C">
              <w:t>nsuri</w:t>
            </w:r>
            <w:r>
              <w:t>ng key variables are controlled</w:t>
            </w:r>
          </w:p>
          <w:p w14:paraId="42E1A3F1" w14:textId="77777777" w:rsidR="00BD3AF3" w:rsidRPr="00BF719A" w:rsidRDefault="002E422E" w:rsidP="00BD3AF3">
            <w:pPr>
              <w:pStyle w:val="VPSchedulebullets"/>
            </w:pPr>
            <w:r>
              <w:t>j</w:t>
            </w:r>
            <w:r w:rsidR="00BD3AF3">
              <w:t>ustifying c</w:t>
            </w:r>
            <w:r w:rsidR="00BD3AF3" w:rsidRPr="00BF719A">
              <w:t>hoices made during the investigation to increase the</w:t>
            </w:r>
            <w:r w:rsidR="00AA759C">
              <w:t xml:space="preserve"> accuracy of the measured values of the variables</w:t>
            </w:r>
          </w:p>
          <w:p w14:paraId="655B2C4B" w14:textId="77777777" w:rsidR="00BD3AF3" w:rsidRPr="00BF719A" w:rsidRDefault="002E422E" w:rsidP="00BD3AF3">
            <w:pPr>
              <w:pStyle w:val="VPSchedulebullets"/>
            </w:pPr>
            <w:r>
              <w:t>w</w:t>
            </w:r>
            <w:r w:rsidR="00BD3AF3">
              <w:t>riting</w:t>
            </w:r>
            <w:r w:rsidR="00BD3AF3" w:rsidRPr="00BF719A">
              <w:t xml:space="preserve"> </w:t>
            </w:r>
            <w:r w:rsidR="00BD3AF3">
              <w:t>a</w:t>
            </w:r>
            <w:r w:rsidR="00BD3AF3" w:rsidRPr="00AA6FBE">
              <w:t xml:space="preserve"> conclusion </w:t>
            </w:r>
            <w:r w:rsidR="00BD3AF3">
              <w:t xml:space="preserve">that </w:t>
            </w:r>
            <w:r w:rsidR="00BD3AF3" w:rsidRPr="00AA6FBE">
              <w:t>is justified in terms of the processed data and linked to the purpose of the investigation</w:t>
            </w:r>
          </w:p>
          <w:p w14:paraId="75BF1601" w14:textId="77777777" w:rsidR="00BD3AF3" w:rsidRDefault="002E422E" w:rsidP="00BD3AF3">
            <w:pPr>
              <w:pStyle w:val="VPSchedulebullets"/>
            </w:pPr>
            <w:r>
              <w:t>r</w:t>
            </w:r>
            <w:r w:rsidR="00BD3AF3">
              <w:t xml:space="preserve">elating </w:t>
            </w:r>
            <w:r w:rsidR="00BD3AF3" w:rsidRPr="00BF719A">
              <w:t xml:space="preserve">findings of the investigation to </w:t>
            </w:r>
            <w:r w:rsidR="00BD3AF3">
              <w:t xml:space="preserve">applicable </w:t>
            </w:r>
            <w:r w:rsidR="00BD3AF3" w:rsidRPr="00BF719A">
              <w:t>chemistry ideas</w:t>
            </w:r>
          </w:p>
          <w:p w14:paraId="3EBC1F9F" w14:textId="77777777" w:rsidR="00BF7DF8" w:rsidRPr="004D2D48" w:rsidRDefault="00BF7DF8" w:rsidP="004D2D48">
            <w:pPr>
              <w:pStyle w:val="VPScheduletext"/>
              <w:rPr>
                <w:iCs/>
                <w:lang w:eastAsia="zh-CN"/>
              </w:rPr>
            </w:pPr>
            <w:r w:rsidRPr="004D2D48">
              <w:rPr>
                <w:iCs/>
                <w:lang w:eastAsia="zh-CN"/>
              </w:rPr>
              <w:t>For example</w:t>
            </w:r>
            <w:r w:rsidR="00780539" w:rsidRPr="004D2D48">
              <w:rPr>
                <w:iCs/>
                <w:lang w:eastAsia="zh-CN"/>
              </w:rPr>
              <w:t>, t</w:t>
            </w:r>
            <w:r w:rsidRPr="004D2D48">
              <w:rPr>
                <w:iCs/>
                <w:lang w:eastAsia="zh-CN"/>
              </w:rPr>
              <w:t>he learner shows that:</w:t>
            </w:r>
          </w:p>
          <w:p w14:paraId="5215E8F5" w14:textId="77777777" w:rsidR="00BF7DF8" w:rsidRPr="004D2D48" w:rsidRDefault="00BF7DF8" w:rsidP="004D2D48">
            <w:pPr>
              <w:pStyle w:val="VPSchedulebullets"/>
              <w:numPr>
                <w:ilvl w:val="1"/>
                <w:numId w:val="27"/>
              </w:numPr>
            </w:pPr>
            <w:r>
              <w:t>15 g of lime is required to change the pH of soil by one pH unit</w:t>
            </w:r>
          </w:p>
          <w:p w14:paraId="2D96E2CF" w14:textId="77777777" w:rsidR="00BF7DF8" w:rsidRPr="004D2D48" w:rsidRDefault="00780539" w:rsidP="004D2D48">
            <w:pPr>
              <w:pStyle w:val="VPSchedulebullets"/>
              <w:numPr>
                <w:ilvl w:val="1"/>
                <w:numId w:val="27"/>
              </w:numPr>
            </w:pPr>
            <w:r>
              <w:t xml:space="preserve">the </w:t>
            </w:r>
            <w:r w:rsidR="00BF7DF8">
              <w:t xml:space="preserve">data is reliable because three repeats for each reactant is </w:t>
            </w:r>
            <w:proofErr w:type="gramStart"/>
            <w:r w:rsidR="00BF7DF8">
              <w:t>done</w:t>
            </w:r>
            <w:proofErr w:type="gramEnd"/>
            <w:r w:rsidR="00BF7DF8">
              <w:t xml:space="preserve"> and the average taken. Outliers are not considered when calculating </w:t>
            </w:r>
            <w:r w:rsidR="0084208E">
              <w:t xml:space="preserve">the </w:t>
            </w:r>
            <w:r w:rsidR="00BF7DF8">
              <w:t>average</w:t>
            </w:r>
          </w:p>
          <w:p w14:paraId="1087F6F2" w14:textId="77777777" w:rsidR="00BF7DF8" w:rsidRPr="004D2D48" w:rsidRDefault="00BF7DF8" w:rsidP="004D2D48">
            <w:pPr>
              <w:pStyle w:val="VPSchedulebullets"/>
              <w:numPr>
                <w:ilvl w:val="1"/>
                <w:numId w:val="27"/>
              </w:numPr>
            </w:pPr>
            <w:r>
              <w:t xml:space="preserve">an alkaline solution or base has a pH greater than 7 and will increase the pH of </w:t>
            </w:r>
            <w:r>
              <w:lastRenderedPageBreak/>
              <w:t>soil because they have a high concentration of hydroxide ions.</w:t>
            </w:r>
          </w:p>
          <w:p w14:paraId="4B1949ED" w14:textId="77777777" w:rsidR="00CA2937" w:rsidRDefault="00FA08C7" w:rsidP="00F14C45">
            <w:pPr>
              <w:pStyle w:val="VPScheduletext"/>
            </w:pPr>
            <w:r w:rsidRPr="001A035A">
              <w:rPr>
                <w:i/>
                <w:color w:val="FF0000"/>
              </w:rPr>
              <w:t>The</w:t>
            </w:r>
            <w:r w:rsidRPr="005E1956">
              <w:rPr>
                <w:i/>
                <w:color w:val="FF0000"/>
              </w:rPr>
              <w:t xml:space="preserve"> above expected learner responses</w:t>
            </w:r>
            <w:r w:rsidR="003A42AF" w:rsidRPr="005E1956">
              <w:rPr>
                <w:i/>
                <w:color w:val="FF0000"/>
              </w:rPr>
              <w:t xml:space="preserve"> are indicative only and relate to just part of what is required.</w:t>
            </w:r>
          </w:p>
        </w:tc>
      </w:tr>
    </w:tbl>
    <w:sdt>
      <w:sdtPr>
        <w:id w:val="309290819"/>
        <w:lock w:val="sdtContentLocked"/>
        <w:placeholder>
          <w:docPart w:val="DefaultPlaceholder_22675703"/>
        </w:placeholder>
      </w:sdtPr>
      <w:sdtContent>
        <w:p w14:paraId="424A231E" w14:textId="77777777" w:rsidR="006C5D9A" w:rsidRDefault="006C5D9A">
          <w:r w:rsidRPr="002B7AA3">
            <w:t>Final grades will be decided using professional judg</w:t>
          </w:r>
          <w:r w:rsidR="00801CE3">
            <w:t>e</w:t>
          </w:r>
          <w:r w:rsidRPr="002B7AA3">
            <w:t>ment based on an examination of the evidence provided against the criteria in the Achievement Standard. Judgements should be holistic, rather than based on a checklist approach</w:t>
          </w:r>
          <w:r>
            <w:t>.</w:t>
          </w:r>
        </w:p>
      </w:sdtContent>
    </w:sdt>
    <w:p w14:paraId="31321788" w14:textId="77777777" w:rsidR="00833535" w:rsidRDefault="00833535" w:rsidP="00AD61D9"/>
    <w:sectPr w:rsidR="00833535" w:rsidSect="00CA2937">
      <w:footerReference w:type="default" r:id="rId15"/>
      <w:pgSz w:w="16838" w:h="11906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9797AD" w14:textId="77777777" w:rsidR="00CD5FD7" w:rsidRDefault="00CD5FD7" w:rsidP="006C5D0E">
      <w:pPr>
        <w:spacing w:before="0" w:after="0"/>
      </w:pPr>
      <w:r>
        <w:separator/>
      </w:r>
    </w:p>
  </w:endnote>
  <w:endnote w:type="continuationSeparator" w:id="0">
    <w:p w14:paraId="4AC329E6" w14:textId="77777777" w:rsidR="00CD5FD7" w:rsidRDefault="00CD5FD7" w:rsidP="006C5D0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äori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D74290" w14:textId="77777777" w:rsidR="00E53A65" w:rsidRPr="006C5D0E" w:rsidRDefault="00E53A65" w:rsidP="001B6DE1">
    <w:pPr>
      <w:pStyle w:val="Footer"/>
      <w:tabs>
        <w:tab w:val="clear" w:pos="4513"/>
      </w:tabs>
      <w:rPr>
        <w:sz w:val="20"/>
        <w:szCs w:val="20"/>
      </w:rPr>
    </w:pPr>
    <w:r w:rsidRPr="006C5D0E">
      <w:rPr>
        <w:sz w:val="20"/>
        <w:szCs w:val="20"/>
      </w:rPr>
      <w:t xml:space="preserve">This </w:t>
    </w:r>
    <w:r>
      <w:rPr>
        <w:sz w:val="20"/>
        <w:szCs w:val="20"/>
      </w:rPr>
      <w:t xml:space="preserve">Ministry of Education </w:t>
    </w:r>
    <w:r w:rsidRPr="006C5D0E">
      <w:rPr>
        <w:sz w:val="20"/>
        <w:szCs w:val="20"/>
      </w:rPr>
      <w:t>resource is copyright © Crown 201</w:t>
    </w:r>
    <w:r w:rsidR="00A03D40">
      <w:rPr>
        <w:sz w:val="20"/>
        <w:szCs w:val="20"/>
      </w:rPr>
      <w:t>5</w:t>
    </w:r>
    <w:r w:rsidRPr="006C5D0E">
      <w:rPr>
        <w:color w:val="808080"/>
        <w:sz w:val="20"/>
        <w:szCs w:val="20"/>
      </w:rPr>
      <w:tab/>
      <w:t xml:space="preserve">Page </w:t>
    </w:r>
    <w:r w:rsidR="000D5CB1" w:rsidRPr="006C5D0E">
      <w:rPr>
        <w:color w:val="808080"/>
        <w:sz w:val="20"/>
        <w:szCs w:val="20"/>
      </w:rPr>
      <w:fldChar w:fldCharType="begin"/>
    </w:r>
    <w:r w:rsidRPr="006C5D0E">
      <w:rPr>
        <w:color w:val="808080"/>
        <w:sz w:val="20"/>
        <w:szCs w:val="20"/>
      </w:rPr>
      <w:instrText xml:space="preserve"> PAGE </w:instrText>
    </w:r>
    <w:r w:rsidR="000D5CB1" w:rsidRPr="006C5D0E">
      <w:rPr>
        <w:color w:val="808080"/>
        <w:sz w:val="20"/>
        <w:szCs w:val="20"/>
      </w:rPr>
      <w:fldChar w:fldCharType="separate"/>
    </w:r>
    <w:r w:rsidR="000A5ED9">
      <w:rPr>
        <w:noProof/>
        <w:color w:val="808080"/>
        <w:sz w:val="20"/>
        <w:szCs w:val="20"/>
      </w:rPr>
      <w:t>2</w:t>
    </w:r>
    <w:r w:rsidR="000D5CB1" w:rsidRPr="006C5D0E">
      <w:rPr>
        <w:color w:val="808080"/>
        <w:sz w:val="20"/>
        <w:szCs w:val="20"/>
      </w:rPr>
      <w:fldChar w:fldCharType="end"/>
    </w:r>
    <w:r w:rsidRPr="006C5D0E">
      <w:rPr>
        <w:color w:val="808080"/>
        <w:sz w:val="20"/>
        <w:szCs w:val="20"/>
      </w:rPr>
      <w:t xml:space="preserve"> of </w:t>
    </w:r>
    <w:r w:rsidR="000D5CB1" w:rsidRPr="006C5D0E">
      <w:rPr>
        <w:color w:val="808080"/>
        <w:sz w:val="20"/>
        <w:szCs w:val="20"/>
      </w:rPr>
      <w:fldChar w:fldCharType="begin"/>
    </w:r>
    <w:r w:rsidRPr="006C5D0E">
      <w:rPr>
        <w:color w:val="808080"/>
        <w:sz w:val="20"/>
        <w:szCs w:val="20"/>
      </w:rPr>
      <w:instrText xml:space="preserve"> NUMPAGES </w:instrText>
    </w:r>
    <w:r w:rsidR="000D5CB1" w:rsidRPr="006C5D0E">
      <w:rPr>
        <w:color w:val="808080"/>
        <w:sz w:val="20"/>
        <w:szCs w:val="20"/>
      </w:rPr>
      <w:fldChar w:fldCharType="separate"/>
    </w:r>
    <w:r w:rsidR="000A5ED9">
      <w:rPr>
        <w:noProof/>
        <w:color w:val="808080"/>
        <w:sz w:val="20"/>
        <w:szCs w:val="20"/>
      </w:rPr>
      <w:t>8</w:t>
    </w:r>
    <w:r w:rsidR="000D5CB1" w:rsidRPr="006C5D0E">
      <w:rPr>
        <w:color w:val="808080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4ADA7" w14:textId="77777777" w:rsidR="00E53A65" w:rsidRPr="007534F7" w:rsidRDefault="00E53A65">
    <w:pPr>
      <w:pStyle w:val="Footer"/>
      <w:rPr>
        <w:sz w:val="20"/>
        <w:szCs w:val="20"/>
      </w:rPr>
    </w:pPr>
    <w:r w:rsidRPr="006C5D0E">
      <w:rPr>
        <w:sz w:val="20"/>
        <w:szCs w:val="20"/>
      </w:rPr>
      <w:t xml:space="preserve">This </w:t>
    </w:r>
    <w:r>
      <w:rPr>
        <w:sz w:val="20"/>
        <w:szCs w:val="20"/>
      </w:rPr>
      <w:t xml:space="preserve">Ministry of Education </w:t>
    </w:r>
    <w:r w:rsidRPr="006C5D0E">
      <w:rPr>
        <w:sz w:val="20"/>
        <w:szCs w:val="20"/>
      </w:rPr>
      <w:t>resource is copyright © Crown 201</w:t>
    </w:r>
    <w:r w:rsidR="00A03D40">
      <w:rPr>
        <w:sz w:val="20"/>
        <w:szCs w:val="20"/>
      </w:rPr>
      <w:t>5</w:t>
    </w:r>
    <w:r w:rsidRPr="006C5D0E">
      <w:rPr>
        <w:color w:val="808080"/>
        <w:sz w:val="20"/>
        <w:szCs w:val="20"/>
      </w:rPr>
      <w:tab/>
      <w:t xml:space="preserve">Page </w:t>
    </w:r>
    <w:r w:rsidR="000D5CB1" w:rsidRPr="006C5D0E">
      <w:rPr>
        <w:color w:val="808080"/>
        <w:sz w:val="20"/>
        <w:szCs w:val="20"/>
      </w:rPr>
      <w:fldChar w:fldCharType="begin"/>
    </w:r>
    <w:r w:rsidRPr="006C5D0E">
      <w:rPr>
        <w:color w:val="808080"/>
        <w:sz w:val="20"/>
        <w:szCs w:val="20"/>
      </w:rPr>
      <w:instrText xml:space="preserve"> PAGE </w:instrText>
    </w:r>
    <w:r w:rsidR="000D5CB1" w:rsidRPr="006C5D0E">
      <w:rPr>
        <w:color w:val="808080"/>
        <w:sz w:val="20"/>
        <w:szCs w:val="20"/>
      </w:rPr>
      <w:fldChar w:fldCharType="separate"/>
    </w:r>
    <w:r w:rsidR="000A5ED9">
      <w:rPr>
        <w:noProof/>
        <w:color w:val="808080"/>
        <w:sz w:val="20"/>
        <w:szCs w:val="20"/>
      </w:rPr>
      <w:t>1</w:t>
    </w:r>
    <w:r w:rsidR="000D5CB1" w:rsidRPr="006C5D0E">
      <w:rPr>
        <w:color w:val="808080"/>
        <w:sz w:val="20"/>
        <w:szCs w:val="20"/>
      </w:rPr>
      <w:fldChar w:fldCharType="end"/>
    </w:r>
    <w:r w:rsidRPr="006C5D0E">
      <w:rPr>
        <w:color w:val="808080"/>
        <w:sz w:val="20"/>
        <w:szCs w:val="20"/>
      </w:rPr>
      <w:t xml:space="preserve"> of </w:t>
    </w:r>
    <w:r w:rsidR="000D5CB1" w:rsidRPr="006C5D0E">
      <w:rPr>
        <w:color w:val="808080"/>
        <w:sz w:val="20"/>
        <w:szCs w:val="20"/>
      </w:rPr>
      <w:fldChar w:fldCharType="begin"/>
    </w:r>
    <w:r w:rsidRPr="006C5D0E">
      <w:rPr>
        <w:color w:val="808080"/>
        <w:sz w:val="20"/>
        <w:szCs w:val="20"/>
      </w:rPr>
      <w:instrText xml:space="preserve"> NUMPAGES </w:instrText>
    </w:r>
    <w:r w:rsidR="000D5CB1" w:rsidRPr="006C5D0E">
      <w:rPr>
        <w:color w:val="808080"/>
        <w:sz w:val="20"/>
        <w:szCs w:val="20"/>
      </w:rPr>
      <w:fldChar w:fldCharType="separate"/>
    </w:r>
    <w:r w:rsidR="000A5ED9">
      <w:rPr>
        <w:noProof/>
        <w:color w:val="808080"/>
        <w:sz w:val="20"/>
        <w:szCs w:val="20"/>
      </w:rPr>
      <w:t>8</w:t>
    </w:r>
    <w:r w:rsidR="000D5CB1" w:rsidRPr="006C5D0E">
      <w:rPr>
        <w:color w:val="80808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6668D5" w14:textId="77777777" w:rsidR="00E53A65" w:rsidRPr="006C5D0E" w:rsidRDefault="00E53A65" w:rsidP="001B6DE1">
    <w:pPr>
      <w:pStyle w:val="Footer"/>
      <w:tabs>
        <w:tab w:val="clear" w:pos="4513"/>
        <w:tab w:val="clear" w:pos="9026"/>
        <w:tab w:val="right" w:pos="13892"/>
      </w:tabs>
      <w:rPr>
        <w:sz w:val="20"/>
        <w:szCs w:val="20"/>
      </w:rPr>
    </w:pPr>
    <w:r w:rsidRPr="006C5D0E">
      <w:rPr>
        <w:sz w:val="20"/>
        <w:szCs w:val="20"/>
      </w:rPr>
      <w:t xml:space="preserve">This </w:t>
    </w:r>
    <w:r>
      <w:rPr>
        <w:sz w:val="20"/>
        <w:szCs w:val="20"/>
      </w:rPr>
      <w:t xml:space="preserve">Ministry of Education </w:t>
    </w:r>
    <w:r w:rsidRPr="006C5D0E">
      <w:rPr>
        <w:sz w:val="20"/>
        <w:szCs w:val="20"/>
      </w:rPr>
      <w:t>resource is copyright © Crown 201</w:t>
    </w:r>
    <w:r w:rsidR="00A03D40">
      <w:rPr>
        <w:sz w:val="20"/>
        <w:szCs w:val="20"/>
      </w:rPr>
      <w:t>5</w:t>
    </w:r>
    <w:r w:rsidRPr="006C5D0E">
      <w:rPr>
        <w:color w:val="808080"/>
        <w:sz w:val="20"/>
        <w:szCs w:val="20"/>
      </w:rPr>
      <w:tab/>
      <w:t xml:space="preserve">Page </w:t>
    </w:r>
    <w:r w:rsidR="000D5CB1" w:rsidRPr="006C5D0E">
      <w:rPr>
        <w:color w:val="808080"/>
        <w:sz w:val="20"/>
        <w:szCs w:val="20"/>
      </w:rPr>
      <w:fldChar w:fldCharType="begin"/>
    </w:r>
    <w:r w:rsidRPr="006C5D0E">
      <w:rPr>
        <w:color w:val="808080"/>
        <w:sz w:val="20"/>
        <w:szCs w:val="20"/>
      </w:rPr>
      <w:instrText xml:space="preserve"> PAGE </w:instrText>
    </w:r>
    <w:r w:rsidR="000D5CB1" w:rsidRPr="006C5D0E">
      <w:rPr>
        <w:color w:val="808080"/>
        <w:sz w:val="20"/>
        <w:szCs w:val="20"/>
      </w:rPr>
      <w:fldChar w:fldCharType="separate"/>
    </w:r>
    <w:r w:rsidR="000A5ED9">
      <w:rPr>
        <w:noProof/>
        <w:color w:val="808080"/>
        <w:sz w:val="20"/>
        <w:szCs w:val="20"/>
      </w:rPr>
      <w:t>8</w:t>
    </w:r>
    <w:r w:rsidR="000D5CB1" w:rsidRPr="006C5D0E">
      <w:rPr>
        <w:color w:val="808080"/>
        <w:sz w:val="20"/>
        <w:szCs w:val="20"/>
      </w:rPr>
      <w:fldChar w:fldCharType="end"/>
    </w:r>
    <w:r w:rsidRPr="006C5D0E">
      <w:rPr>
        <w:color w:val="808080"/>
        <w:sz w:val="20"/>
        <w:szCs w:val="20"/>
      </w:rPr>
      <w:t xml:space="preserve"> of </w:t>
    </w:r>
    <w:r w:rsidR="000D5CB1" w:rsidRPr="006C5D0E">
      <w:rPr>
        <w:color w:val="808080"/>
        <w:sz w:val="20"/>
        <w:szCs w:val="20"/>
      </w:rPr>
      <w:fldChar w:fldCharType="begin"/>
    </w:r>
    <w:r w:rsidRPr="006C5D0E">
      <w:rPr>
        <w:color w:val="808080"/>
        <w:sz w:val="20"/>
        <w:szCs w:val="20"/>
      </w:rPr>
      <w:instrText xml:space="preserve"> NUMPAGES </w:instrText>
    </w:r>
    <w:r w:rsidR="000D5CB1" w:rsidRPr="006C5D0E">
      <w:rPr>
        <w:color w:val="808080"/>
        <w:sz w:val="20"/>
        <w:szCs w:val="20"/>
      </w:rPr>
      <w:fldChar w:fldCharType="separate"/>
    </w:r>
    <w:r w:rsidR="000A5ED9">
      <w:rPr>
        <w:noProof/>
        <w:color w:val="808080"/>
        <w:sz w:val="20"/>
        <w:szCs w:val="20"/>
      </w:rPr>
      <w:t>8</w:t>
    </w:r>
    <w:r w:rsidR="000D5CB1" w:rsidRPr="006C5D0E">
      <w:rPr>
        <w:color w:val="80808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D8E6BA" w14:textId="77777777" w:rsidR="00CD5FD7" w:rsidRDefault="00CD5FD7" w:rsidP="006C5D0E">
      <w:pPr>
        <w:spacing w:before="0" w:after="0"/>
      </w:pPr>
      <w:r>
        <w:separator/>
      </w:r>
    </w:p>
  </w:footnote>
  <w:footnote w:type="continuationSeparator" w:id="0">
    <w:p w14:paraId="5B302507" w14:textId="77777777" w:rsidR="00CD5FD7" w:rsidRDefault="00CD5FD7" w:rsidP="006C5D0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99C38E" w14:textId="77777777" w:rsidR="00E53A65" w:rsidRPr="00E053F6" w:rsidRDefault="00E53A65" w:rsidP="00C82309">
    <w:pPr>
      <w:pStyle w:val="Header"/>
      <w:rPr>
        <w:sz w:val="20"/>
        <w:szCs w:val="20"/>
      </w:rPr>
    </w:pPr>
    <w:r w:rsidRPr="00E053F6">
      <w:rPr>
        <w:sz w:val="20"/>
        <w:szCs w:val="20"/>
      </w:rPr>
      <w:t xml:space="preserve">Internal assessment resource: </w:t>
    </w:r>
    <w:sdt>
      <w:sdtPr>
        <w:rPr>
          <w:rStyle w:val="Style8"/>
        </w:rPr>
        <w:alias w:val="Subject name"/>
        <w:tag w:val="Subject name"/>
        <w:id w:val="401076264"/>
        <w:placeholder>
          <w:docPart w:val="EAE9E5F4767D46D69CEC1F1F622C0921"/>
        </w:placeholder>
      </w:sdtPr>
      <w:sdtEndPr>
        <w:rPr>
          <w:rStyle w:val="DefaultParagraphFont"/>
          <w:sz w:val="24"/>
          <w:szCs w:val="20"/>
        </w:rPr>
      </w:sdtEndPr>
      <w:sdtContent>
        <w:r>
          <w:rPr>
            <w:rStyle w:val="Style8"/>
          </w:rPr>
          <w:t>Chemistry</w:t>
        </w:r>
      </w:sdtContent>
    </w:sdt>
    <w:r>
      <w:rPr>
        <w:rStyle w:val="Style3"/>
      </w:rPr>
      <w:t xml:space="preserve"> VP-</w:t>
    </w:r>
    <w:sdt>
      <w:sdtPr>
        <w:rPr>
          <w:rStyle w:val="Style8"/>
        </w:rPr>
        <w:alias w:val="resource number"/>
        <w:tag w:val="resource number"/>
        <w:id w:val="401076362"/>
        <w:placeholder>
          <w:docPart w:val="DE0FE45B50034805AB4B08B20BACFC90"/>
        </w:placeholder>
      </w:sdtPr>
      <w:sdtEndPr>
        <w:rPr>
          <w:rStyle w:val="DefaultParagraphFont"/>
          <w:sz w:val="24"/>
          <w:szCs w:val="20"/>
        </w:rPr>
      </w:sdtEndPr>
      <w:sdtContent>
        <w:r>
          <w:rPr>
            <w:rStyle w:val="Style8"/>
          </w:rPr>
          <w:t>1.1</w:t>
        </w:r>
        <w:r w:rsidR="00A03D40">
          <w:rPr>
            <w:rStyle w:val="Style8"/>
          </w:rPr>
          <w:t xml:space="preserve"> v2</w:t>
        </w:r>
      </w:sdtContent>
    </w:sdt>
    <w:r w:rsidRPr="00E053F6">
      <w:rPr>
        <w:sz w:val="20"/>
        <w:szCs w:val="20"/>
      </w:rPr>
      <w:t xml:space="preserve"> – Vocational pathway:</w:t>
    </w:r>
    <w:r>
      <w:rPr>
        <w:sz w:val="20"/>
        <w:szCs w:val="20"/>
      </w:rPr>
      <w:t xml:space="preserve"> </w:t>
    </w:r>
    <w:sdt>
      <w:sdtPr>
        <w:rPr>
          <w:rStyle w:val="Style9"/>
        </w:rPr>
        <w:alias w:val="Vocational pathway"/>
        <w:tag w:val="Vocational pathway"/>
        <w:id w:val="401076265"/>
        <w:placeholder>
          <w:docPart w:val="795821DD7C6B4A8DA0F94D0DAB0A5776"/>
        </w:placeholder>
      </w:sdtPr>
      <w:sdtEndPr>
        <w:rPr>
          <w:rStyle w:val="DefaultParagraphFont"/>
          <w:sz w:val="24"/>
          <w:szCs w:val="20"/>
        </w:rPr>
      </w:sdtEndPr>
      <w:sdtContent>
        <w:r>
          <w:rPr>
            <w:rStyle w:val="Style9"/>
          </w:rPr>
          <w:t>Primary Industries</w:t>
        </w:r>
      </w:sdtContent>
    </w:sdt>
  </w:p>
  <w:p w14:paraId="3AEFEE63" w14:textId="77777777" w:rsidR="00E53A65" w:rsidRPr="00E053F6" w:rsidRDefault="00E53A65">
    <w:pPr>
      <w:pStyle w:val="Header"/>
      <w:rPr>
        <w:sz w:val="20"/>
        <w:szCs w:val="20"/>
      </w:rPr>
    </w:pPr>
    <w:r w:rsidRPr="00E053F6">
      <w:rPr>
        <w:sz w:val="20"/>
        <w:szCs w:val="20"/>
      </w:rPr>
      <w:t>PAGE FOR LEARNER USE</w:t>
    </w:r>
  </w:p>
  <w:p w14:paraId="2199109A" w14:textId="77777777" w:rsidR="00E53A65" w:rsidRPr="00E053F6" w:rsidRDefault="00E53A65">
    <w:pPr>
      <w:pStyle w:val="Head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83F874" w14:textId="77777777" w:rsidR="00E53A65" w:rsidRDefault="000A5ED9">
    <w:pPr>
      <w:pStyle w:val="Header"/>
    </w:pPr>
    <w:r w:rsidRPr="000A5ED9">
      <w:rPr>
        <w:noProof/>
        <w:lang w:eastAsia="en-NZ"/>
      </w:rPr>
      <w:drawing>
        <wp:inline distT="0" distB="0" distL="0" distR="0" wp14:anchorId="25EB4829" wp14:editId="4E3C083D">
          <wp:extent cx="4320000" cy="581706"/>
          <wp:effectExtent l="19050" t="0" r="4350" b="0"/>
          <wp:docPr id="1" name="Picture 0" descr="VP Logo_horizontal_no byli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P Logo_horizontal_no bylin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20000" cy="5817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2D5231" w14:textId="77777777" w:rsidR="00E53A65" w:rsidRPr="00E053F6" w:rsidRDefault="00E53A65" w:rsidP="00C1131B">
    <w:pPr>
      <w:pStyle w:val="Header"/>
      <w:rPr>
        <w:sz w:val="20"/>
        <w:szCs w:val="20"/>
      </w:rPr>
    </w:pPr>
    <w:r w:rsidRPr="00E053F6">
      <w:rPr>
        <w:sz w:val="20"/>
        <w:szCs w:val="20"/>
      </w:rPr>
      <w:t>Internal assessment resource:</w:t>
    </w:r>
    <w:r>
      <w:rPr>
        <w:sz w:val="20"/>
        <w:szCs w:val="20"/>
      </w:rPr>
      <w:t xml:space="preserve"> </w:t>
    </w:r>
    <w:proofErr w:type="gramStart"/>
    <w:r>
      <w:rPr>
        <w:rStyle w:val="Style5"/>
      </w:rPr>
      <w:t>class</w:t>
    </w:r>
    <w:r>
      <w:rPr>
        <w:sz w:val="20"/>
        <w:szCs w:val="20"/>
      </w:rPr>
      <w:t xml:space="preserve">  </w:t>
    </w:r>
    <w:r w:rsidRPr="00E053F6">
      <w:rPr>
        <w:sz w:val="20"/>
        <w:szCs w:val="20"/>
      </w:rPr>
      <w:t>–</w:t>
    </w:r>
    <w:proofErr w:type="gramEnd"/>
    <w:r w:rsidRPr="00E053F6">
      <w:rPr>
        <w:sz w:val="20"/>
        <w:szCs w:val="20"/>
      </w:rPr>
      <w:t xml:space="preserve"> Vocational pathway</w:t>
    </w:r>
    <w:r>
      <w:rPr>
        <w:sz w:val="20"/>
        <w:szCs w:val="20"/>
      </w:rPr>
      <w:t xml:space="preserve">: </w:t>
    </w:r>
    <w:r>
      <w:rPr>
        <w:rStyle w:val="Style6"/>
      </w:rPr>
      <w:t>class</w:t>
    </w:r>
    <w:r>
      <w:rPr>
        <w:sz w:val="20"/>
        <w:szCs w:val="20"/>
      </w:rPr>
      <w:t xml:space="preserve"> </w:t>
    </w:r>
  </w:p>
  <w:p w14:paraId="38B70FB9" w14:textId="77777777" w:rsidR="00E53A65" w:rsidRPr="00E053F6" w:rsidRDefault="00E53A65" w:rsidP="0007554D">
    <w:pPr>
      <w:pStyle w:val="Header"/>
      <w:rPr>
        <w:sz w:val="20"/>
        <w:szCs w:val="20"/>
      </w:rPr>
    </w:pPr>
    <w:r w:rsidRPr="00E053F6">
      <w:rPr>
        <w:sz w:val="20"/>
        <w:szCs w:val="20"/>
      </w:rPr>
      <w:t xml:space="preserve">PAGE FOR </w:t>
    </w:r>
    <w:r>
      <w:rPr>
        <w:sz w:val="20"/>
        <w:szCs w:val="20"/>
      </w:rPr>
      <w:t>LEARNER</w:t>
    </w:r>
    <w:r w:rsidRPr="00E053F6">
      <w:rPr>
        <w:sz w:val="20"/>
        <w:szCs w:val="20"/>
      </w:rPr>
      <w:t xml:space="preserve"> USE</w:t>
    </w:r>
  </w:p>
  <w:p w14:paraId="61E2F1AA" w14:textId="77777777" w:rsidR="00E53A65" w:rsidRDefault="00E53A6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EA609" w14:textId="77777777" w:rsidR="00E53A65" w:rsidRPr="00E053F6" w:rsidRDefault="00E53A65" w:rsidP="00EF3F66">
    <w:pPr>
      <w:pStyle w:val="Header"/>
      <w:rPr>
        <w:sz w:val="20"/>
        <w:szCs w:val="20"/>
      </w:rPr>
    </w:pPr>
    <w:r w:rsidRPr="00E053F6">
      <w:rPr>
        <w:sz w:val="20"/>
        <w:szCs w:val="20"/>
      </w:rPr>
      <w:t xml:space="preserve">Internal assessment resource: </w:t>
    </w:r>
    <w:sdt>
      <w:sdtPr>
        <w:rPr>
          <w:rStyle w:val="Style8"/>
        </w:rPr>
        <w:alias w:val="Subject name"/>
        <w:tag w:val="Subject name"/>
        <w:id w:val="401076398"/>
      </w:sdtPr>
      <w:sdtEndPr>
        <w:rPr>
          <w:rStyle w:val="DefaultParagraphFont"/>
          <w:sz w:val="24"/>
          <w:szCs w:val="20"/>
        </w:rPr>
      </w:sdtEndPr>
      <w:sdtContent>
        <w:r>
          <w:rPr>
            <w:rStyle w:val="Style8"/>
          </w:rPr>
          <w:t>Chemistry</w:t>
        </w:r>
      </w:sdtContent>
    </w:sdt>
    <w:r>
      <w:rPr>
        <w:rStyle w:val="Style3"/>
      </w:rPr>
      <w:t xml:space="preserve"> VP-</w:t>
    </w:r>
    <w:sdt>
      <w:sdtPr>
        <w:rPr>
          <w:rStyle w:val="Style8"/>
        </w:rPr>
        <w:alias w:val="resource number"/>
        <w:tag w:val="resource number"/>
        <w:id w:val="401076399"/>
      </w:sdtPr>
      <w:sdtEndPr>
        <w:rPr>
          <w:rStyle w:val="DefaultParagraphFont"/>
          <w:sz w:val="24"/>
          <w:szCs w:val="20"/>
        </w:rPr>
      </w:sdtEndPr>
      <w:sdtContent>
        <w:r>
          <w:rPr>
            <w:rStyle w:val="Style8"/>
          </w:rPr>
          <w:t>1.1</w:t>
        </w:r>
        <w:r w:rsidR="00A03D40">
          <w:rPr>
            <w:rStyle w:val="Style8"/>
          </w:rPr>
          <w:t xml:space="preserve"> v2</w:t>
        </w:r>
      </w:sdtContent>
    </w:sdt>
    <w:r w:rsidRPr="00E053F6">
      <w:rPr>
        <w:sz w:val="20"/>
        <w:szCs w:val="20"/>
      </w:rPr>
      <w:t xml:space="preserve"> – Vocational pathway:</w:t>
    </w:r>
    <w:r>
      <w:rPr>
        <w:sz w:val="20"/>
        <w:szCs w:val="20"/>
      </w:rPr>
      <w:t xml:space="preserve"> </w:t>
    </w:r>
    <w:sdt>
      <w:sdtPr>
        <w:rPr>
          <w:rStyle w:val="Style9"/>
        </w:rPr>
        <w:alias w:val="Vocational pathway"/>
        <w:tag w:val="Vocational pathway"/>
        <w:id w:val="401076400"/>
      </w:sdtPr>
      <w:sdtEndPr>
        <w:rPr>
          <w:rStyle w:val="DefaultParagraphFont"/>
          <w:sz w:val="24"/>
          <w:szCs w:val="20"/>
        </w:rPr>
      </w:sdtEndPr>
      <w:sdtContent>
        <w:r>
          <w:rPr>
            <w:rStyle w:val="Style9"/>
          </w:rPr>
          <w:t>Primary Industries</w:t>
        </w:r>
      </w:sdtContent>
    </w:sdt>
  </w:p>
  <w:p w14:paraId="272482AF" w14:textId="77777777" w:rsidR="00E53A65" w:rsidRPr="00E053F6" w:rsidRDefault="00E53A65" w:rsidP="00EF3F66">
    <w:pPr>
      <w:pStyle w:val="Header"/>
      <w:rPr>
        <w:sz w:val="20"/>
        <w:szCs w:val="20"/>
      </w:rPr>
    </w:pPr>
    <w:r w:rsidRPr="00E053F6">
      <w:rPr>
        <w:sz w:val="20"/>
        <w:szCs w:val="20"/>
      </w:rPr>
      <w:t xml:space="preserve">PAGE FOR </w:t>
    </w:r>
    <w:r>
      <w:rPr>
        <w:sz w:val="20"/>
        <w:szCs w:val="20"/>
      </w:rPr>
      <w:t>ASSESSOR/EDUCATOR</w:t>
    </w:r>
    <w:r w:rsidRPr="00E053F6">
      <w:rPr>
        <w:sz w:val="20"/>
        <w:szCs w:val="20"/>
      </w:rPr>
      <w:t xml:space="preserve"> USE</w:t>
    </w:r>
  </w:p>
  <w:p w14:paraId="3EB63E21" w14:textId="77777777" w:rsidR="00E53A65" w:rsidRPr="00E053F6" w:rsidRDefault="00E53A65">
    <w:pPr>
      <w:pStyle w:val="Header"/>
      <w:rPr>
        <w:sz w:val="20"/>
        <w:szCs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183568" w14:textId="77777777" w:rsidR="00E53A65" w:rsidRPr="00B320A2" w:rsidRDefault="00E53A65" w:rsidP="00B320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F3A21E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741F80"/>
    <w:multiLevelType w:val="multilevel"/>
    <w:tmpl w:val="10DAC984"/>
    <w:lvl w:ilvl="0">
      <w:start w:val="1"/>
      <w:numFmt w:val="decimal"/>
      <w:pStyle w:val="VPBodyNumbering"/>
      <w:lvlText w:val="%1."/>
      <w:lvlJc w:val="left"/>
      <w:pPr>
        <w:tabs>
          <w:tab w:val="num" w:pos="357"/>
        </w:tabs>
        <w:ind w:left="360" w:hanging="360"/>
      </w:pPr>
      <w:rPr>
        <w:rFonts w:ascii="Calibri" w:hAnsi="Calibri" w:hint="default"/>
        <w:color w:val="auto"/>
        <w:sz w:val="24"/>
      </w:rPr>
    </w:lvl>
    <w:lvl w:ilvl="1">
      <w:start w:val="1"/>
      <w:numFmt w:val="lowerLetter"/>
      <w:lvlRestart w:val="0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72"/>
        </w:tabs>
        <w:ind w:left="1072" w:hanging="358"/>
      </w:pPr>
      <w:rPr>
        <w:rFonts w:hint="default"/>
      </w:rPr>
    </w:lvl>
    <w:lvl w:ilvl="3">
      <w:start w:val="1"/>
      <w:numFmt w:val="none"/>
      <w:lvlRestart w:val="0"/>
      <w:suff w:val="nothing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4816A12"/>
    <w:multiLevelType w:val="multilevel"/>
    <w:tmpl w:val="4C3C071A"/>
    <w:lvl w:ilvl="0">
      <w:start w:val="1"/>
      <w:numFmt w:val="bullet"/>
      <w:lvlText w:val=""/>
      <w:lvlJc w:val="left"/>
      <w:pPr>
        <w:tabs>
          <w:tab w:val="num" w:pos="357"/>
        </w:tabs>
        <w:ind w:left="714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714"/>
        </w:tabs>
        <w:ind w:left="1071" w:hanging="357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tabs>
          <w:tab w:val="num" w:pos="1071"/>
        </w:tabs>
        <w:ind w:left="1428" w:hanging="357"/>
      </w:pPr>
      <w:rPr>
        <w:rFonts w:hint="default"/>
      </w:rPr>
    </w:lvl>
    <w:lvl w:ilvl="3">
      <w:start w:val="2"/>
      <w:numFmt w:val="lowerRoman"/>
      <w:lvlText w:val="%4"/>
      <w:lvlJc w:val="left"/>
      <w:pPr>
        <w:tabs>
          <w:tab w:val="num" w:pos="1428"/>
        </w:tabs>
        <w:ind w:left="1785" w:hanging="357"/>
      </w:pPr>
      <w:rPr>
        <w:rFonts w:hint="default"/>
      </w:rPr>
    </w:lvl>
    <w:lvl w:ilvl="4">
      <w:start w:val="3"/>
      <w:numFmt w:val="lowerRoman"/>
      <w:lvlText w:val="%5"/>
      <w:lvlJc w:val="left"/>
      <w:pPr>
        <w:tabs>
          <w:tab w:val="num" w:pos="1785"/>
        </w:tabs>
        <w:ind w:left="2142" w:hanging="357"/>
      </w:pPr>
      <w:rPr>
        <w:rFonts w:hint="default"/>
      </w:rPr>
    </w:lvl>
    <w:lvl w:ilvl="5">
      <w:start w:val="1"/>
      <w:numFmt w:val="bullet"/>
      <w:lvlText w:val=""/>
      <w:lvlJc w:val="left"/>
      <w:pPr>
        <w:tabs>
          <w:tab w:val="num" w:pos="2142"/>
        </w:tabs>
        <w:ind w:left="2499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499"/>
        </w:tabs>
        <w:ind w:left="2856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856"/>
        </w:tabs>
        <w:ind w:left="3213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213"/>
        </w:tabs>
        <w:ind w:left="3570" w:hanging="357"/>
      </w:pPr>
      <w:rPr>
        <w:rFonts w:ascii="Wingdings" w:hAnsi="Wingdings" w:hint="default"/>
      </w:rPr>
    </w:lvl>
  </w:abstractNum>
  <w:abstractNum w:abstractNumId="3" w15:restartNumberingAfterBreak="0">
    <w:nsid w:val="05A77D37"/>
    <w:multiLevelType w:val="multilevel"/>
    <w:tmpl w:val="FB44E81A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714"/>
        </w:tabs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Restart w:val="0"/>
      <w:lvlText w:val="%3"/>
      <w:lvlJc w:val="left"/>
      <w:pPr>
        <w:tabs>
          <w:tab w:val="num" w:pos="1072"/>
        </w:tabs>
        <w:ind w:left="1072" w:hanging="358"/>
      </w:pPr>
      <w:rPr>
        <w:rFonts w:hint="default"/>
      </w:rPr>
    </w:lvl>
    <w:lvl w:ilvl="3">
      <w:start w:val="2"/>
      <w:numFmt w:val="none"/>
      <w:lvlRestart w:val="0"/>
      <w:lvlText w:val="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3"/>
      <w:numFmt w:val="none"/>
      <w:lvlRestart w:val="0"/>
      <w:lvlText w:val="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" w15:restartNumberingAfterBreak="0">
    <w:nsid w:val="09E420D6"/>
    <w:multiLevelType w:val="multilevel"/>
    <w:tmpl w:val="D6FCFA8E"/>
    <w:lvl w:ilvl="0">
      <w:start w:val="1"/>
      <w:numFmt w:val="bullet"/>
      <w:lvlText w:val=""/>
      <w:lvlJc w:val="left"/>
      <w:pPr>
        <w:tabs>
          <w:tab w:val="num" w:pos="357"/>
        </w:tabs>
        <w:ind w:left="357" w:firstLine="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ind w:left="1071" w:hanging="357"/>
      </w:pPr>
      <w:rPr>
        <w:rFonts w:hint="default"/>
      </w:rPr>
    </w:lvl>
    <w:lvl w:ilvl="3">
      <w:start w:val="2"/>
      <w:numFmt w:val="lowerRoman"/>
      <w:lvlText w:val="%4"/>
      <w:lvlJc w:val="left"/>
      <w:pPr>
        <w:ind w:left="1428" w:hanging="357"/>
      </w:pPr>
      <w:rPr>
        <w:rFonts w:hint="default"/>
      </w:rPr>
    </w:lvl>
    <w:lvl w:ilvl="4">
      <w:start w:val="3"/>
      <w:numFmt w:val="lowerRoman"/>
      <w:lvlText w:val="%5"/>
      <w:lvlJc w:val="left"/>
      <w:pPr>
        <w:ind w:left="1785" w:hanging="35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5" w15:restartNumberingAfterBreak="0">
    <w:nsid w:val="0C927F77"/>
    <w:multiLevelType w:val="multilevel"/>
    <w:tmpl w:val="897852FA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lowerLetter"/>
      <w:lvlText w:val="%2"/>
      <w:lvlJc w:val="left"/>
      <w:pPr>
        <w:tabs>
          <w:tab w:val="num" w:pos="851"/>
        </w:tabs>
        <w:ind w:left="851" w:hanging="426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276" w:hanging="425"/>
      </w:pPr>
    </w:lvl>
    <w:lvl w:ilvl="3">
      <w:start w:val="1"/>
      <w:numFmt w:val="decimal"/>
      <w:lvlText w:val="%4"/>
      <w:lvlJc w:val="left"/>
      <w:pPr>
        <w:tabs>
          <w:tab w:val="num" w:pos="2126"/>
        </w:tabs>
        <w:ind w:left="2126" w:hanging="425"/>
      </w:pPr>
      <w:rPr>
        <w:b w:val="0"/>
        <w:i/>
      </w:rPr>
    </w:lvl>
    <w:lvl w:ilvl="4">
      <w:start w:val="1"/>
      <w:numFmt w:val="lowerLetter"/>
      <w:lvlText w:val="%5"/>
      <w:lvlJc w:val="left"/>
      <w:pPr>
        <w:tabs>
          <w:tab w:val="num" w:pos="2835"/>
        </w:tabs>
        <w:ind w:left="2835" w:hanging="567"/>
      </w:pPr>
      <w:rPr>
        <w:b w:val="0"/>
        <w:i/>
      </w:rPr>
    </w:lvl>
    <w:lvl w:ilvl="5">
      <w:start w:val="1"/>
      <w:numFmt w:val="lowerRoman"/>
      <w:lvlText w:val="%6"/>
      <w:lvlJc w:val="left"/>
      <w:pPr>
        <w:tabs>
          <w:tab w:val="num" w:pos="3402"/>
        </w:tabs>
        <w:ind w:left="3402" w:hanging="567"/>
      </w:pPr>
      <w:rPr>
        <w:b w:val="0"/>
        <w:i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6" w15:restartNumberingAfterBreak="0">
    <w:nsid w:val="284651E4"/>
    <w:multiLevelType w:val="hybridMultilevel"/>
    <w:tmpl w:val="CE0EA3E8"/>
    <w:lvl w:ilvl="0" w:tplc="260634E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572803"/>
    <w:multiLevelType w:val="multilevel"/>
    <w:tmpl w:val="9F1441DC"/>
    <w:lvl w:ilvl="0">
      <w:start w:val="1"/>
      <w:numFmt w:val="bullet"/>
      <w:pStyle w:val="VPBulletsbody-againstmargin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714"/>
        </w:tabs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Restart w:val="0"/>
      <w:lvlText w:val="%3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2"/>
      <w:numFmt w:val="none"/>
      <w:lvlRestart w:val="0"/>
      <w:suff w:val="nothing"/>
      <w:lvlText w:val="%4"/>
      <w:lvlJc w:val="left"/>
      <w:pPr>
        <w:ind w:left="0" w:firstLine="0"/>
      </w:pPr>
      <w:rPr>
        <w:rFonts w:hint="default"/>
      </w:rPr>
    </w:lvl>
    <w:lvl w:ilvl="4">
      <w:start w:val="3"/>
      <w:numFmt w:val="none"/>
      <w:lvlRestart w:val="0"/>
      <w:suff w:val="nothing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2C2B26BC"/>
    <w:multiLevelType w:val="singleLevel"/>
    <w:tmpl w:val="77F20EE0"/>
    <w:lvl w:ilvl="0">
      <w:start w:val="1"/>
      <w:numFmt w:val="bullet"/>
      <w:pStyle w:val="NCEAtablebullet"/>
      <w:lvlText w:val=""/>
      <w:lvlJc w:val="left"/>
      <w:pPr>
        <w:tabs>
          <w:tab w:val="num" w:pos="0"/>
        </w:tabs>
        <w:ind w:left="-340" w:firstLine="340"/>
      </w:pPr>
      <w:rPr>
        <w:rFonts w:ascii="Symbol" w:hAnsi="Symbol" w:hint="default"/>
        <w:sz w:val="16"/>
      </w:rPr>
    </w:lvl>
  </w:abstractNum>
  <w:abstractNum w:abstractNumId="9" w15:restartNumberingAfterBreak="0">
    <w:nsid w:val="35EA0C53"/>
    <w:multiLevelType w:val="multilevel"/>
    <w:tmpl w:val="FFB08EFA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785"/>
        </w:tabs>
        <w:ind w:left="709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3CB80C95"/>
    <w:multiLevelType w:val="multilevel"/>
    <w:tmpl w:val="84D6A60C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lowerLetter"/>
      <w:lvlText w:val="%2"/>
      <w:lvlJc w:val="left"/>
      <w:pPr>
        <w:tabs>
          <w:tab w:val="num" w:pos="851"/>
        </w:tabs>
        <w:ind w:left="851" w:hanging="426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276" w:hanging="425"/>
      </w:pPr>
    </w:lvl>
    <w:lvl w:ilvl="3">
      <w:start w:val="1"/>
      <w:numFmt w:val="decimal"/>
      <w:lvlText w:val="%4"/>
      <w:lvlJc w:val="left"/>
      <w:pPr>
        <w:tabs>
          <w:tab w:val="num" w:pos="2268"/>
        </w:tabs>
        <w:ind w:left="2268" w:hanging="567"/>
      </w:pPr>
      <w:rPr>
        <w:b w:val="0"/>
        <w:i/>
      </w:rPr>
    </w:lvl>
    <w:lvl w:ilvl="4">
      <w:start w:val="1"/>
      <w:numFmt w:val="lowerLetter"/>
      <w:lvlText w:val="%5"/>
      <w:lvlJc w:val="left"/>
      <w:pPr>
        <w:tabs>
          <w:tab w:val="num" w:pos="2835"/>
        </w:tabs>
        <w:ind w:left="2835" w:hanging="567"/>
      </w:pPr>
      <w:rPr>
        <w:b w:val="0"/>
        <w:i/>
      </w:rPr>
    </w:lvl>
    <w:lvl w:ilvl="5">
      <w:start w:val="1"/>
      <w:numFmt w:val="lowerRoman"/>
      <w:lvlText w:val="%6"/>
      <w:lvlJc w:val="left"/>
      <w:pPr>
        <w:tabs>
          <w:tab w:val="num" w:pos="3402"/>
        </w:tabs>
        <w:ind w:left="3402" w:hanging="567"/>
      </w:pPr>
      <w:rPr>
        <w:b w:val="0"/>
        <w:i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1" w15:restartNumberingAfterBreak="0">
    <w:nsid w:val="42F27554"/>
    <w:multiLevelType w:val="hybridMultilevel"/>
    <w:tmpl w:val="C3F8AC5E"/>
    <w:lvl w:ilvl="0" w:tplc="260634E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872CC5"/>
    <w:multiLevelType w:val="multilevel"/>
    <w:tmpl w:val="4506677A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714"/>
        </w:tabs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Restart w:val="0"/>
      <w:lvlText w:val="%3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2"/>
      <w:numFmt w:val="none"/>
      <w:lvlText w:val="%4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3"/>
      <w:numFmt w:val="none"/>
      <w:lvlRestart w:val="0"/>
      <w:lvlText w:val="%5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13" w15:restartNumberingAfterBreak="0">
    <w:nsid w:val="45E10515"/>
    <w:multiLevelType w:val="multilevel"/>
    <w:tmpl w:val="7A82425E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ind w:left="1071" w:hanging="357"/>
      </w:pPr>
      <w:rPr>
        <w:rFonts w:hint="default"/>
      </w:rPr>
    </w:lvl>
    <w:lvl w:ilvl="3">
      <w:start w:val="2"/>
      <w:numFmt w:val="lowerRoman"/>
      <w:lvlText w:val="%4"/>
      <w:lvlJc w:val="left"/>
      <w:pPr>
        <w:ind w:left="1428" w:hanging="357"/>
      </w:pPr>
      <w:rPr>
        <w:rFonts w:hint="default"/>
      </w:rPr>
    </w:lvl>
    <w:lvl w:ilvl="4">
      <w:start w:val="3"/>
      <w:numFmt w:val="lowerRoman"/>
      <w:lvlText w:val="%5"/>
      <w:lvlJc w:val="left"/>
      <w:pPr>
        <w:ind w:left="1785" w:hanging="35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14" w15:restartNumberingAfterBreak="0">
    <w:nsid w:val="46C1215C"/>
    <w:multiLevelType w:val="multilevel"/>
    <w:tmpl w:val="A1E0C164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lowerLetter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284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284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284" w:firstLine="0"/>
      </w:pPr>
      <w:rPr>
        <w:rFonts w:hint="default"/>
      </w:rPr>
    </w:lvl>
  </w:abstractNum>
  <w:abstractNum w:abstractNumId="15" w15:restartNumberingAfterBreak="0">
    <w:nsid w:val="475B38B3"/>
    <w:multiLevelType w:val="multilevel"/>
    <w:tmpl w:val="1C880FD4"/>
    <w:lvl w:ilvl="0">
      <w:start w:val="1"/>
      <w:numFmt w:val="bullet"/>
      <w:lvlText w:val=""/>
      <w:lvlJc w:val="left"/>
      <w:pPr>
        <w:tabs>
          <w:tab w:val="num" w:pos="357"/>
        </w:tabs>
        <w:ind w:left="714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1072" w:hanging="358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ind w:left="1429" w:hanging="357"/>
      </w:pPr>
      <w:rPr>
        <w:rFonts w:hint="default"/>
      </w:rPr>
    </w:lvl>
    <w:lvl w:ilvl="3">
      <w:start w:val="2"/>
      <w:numFmt w:val="none"/>
      <w:lvlText w:val="%4"/>
      <w:lvlJc w:val="left"/>
      <w:pPr>
        <w:ind w:left="357" w:firstLine="0"/>
      </w:pPr>
      <w:rPr>
        <w:rFonts w:hint="default"/>
      </w:rPr>
    </w:lvl>
    <w:lvl w:ilvl="4">
      <w:start w:val="3"/>
      <w:numFmt w:val="none"/>
      <w:lvlText w:val="%5"/>
      <w:lvlJc w:val="left"/>
      <w:pPr>
        <w:ind w:left="357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357" w:firstLine="0"/>
      </w:pPr>
      <w:rPr>
        <w:rFonts w:hint="default"/>
      </w:rPr>
    </w:lvl>
  </w:abstractNum>
  <w:abstractNum w:abstractNumId="16" w15:restartNumberingAfterBreak="0">
    <w:nsid w:val="4B071A09"/>
    <w:multiLevelType w:val="multilevel"/>
    <w:tmpl w:val="7D0C98D6"/>
    <w:lvl w:ilvl="0">
      <w:start w:val="1"/>
      <w:numFmt w:val="bullet"/>
      <w:pStyle w:val="VPBulletsbody-indented"/>
      <w:lvlText w:val=""/>
      <w:lvlJc w:val="left"/>
      <w:pPr>
        <w:tabs>
          <w:tab w:val="num" w:pos="357"/>
        </w:tabs>
        <w:ind w:left="714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1072" w:hanging="358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ind w:left="1429" w:hanging="357"/>
      </w:pPr>
      <w:rPr>
        <w:rFonts w:hint="default"/>
      </w:rPr>
    </w:lvl>
    <w:lvl w:ilvl="3">
      <w:start w:val="2"/>
      <w:numFmt w:val="none"/>
      <w:lvlText w:val="%4"/>
      <w:lvlJc w:val="left"/>
      <w:pPr>
        <w:ind w:left="357" w:firstLine="0"/>
      </w:pPr>
      <w:rPr>
        <w:rFonts w:hint="default"/>
      </w:rPr>
    </w:lvl>
    <w:lvl w:ilvl="4">
      <w:start w:val="3"/>
      <w:numFmt w:val="none"/>
      <w:lvlText w:val="%5"/>
      <w:lvlJc w:val="left"/>
      <w:pPr>
        <w:ind w:left="357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357" w:firstLine="0"/>
      </w:pPr>
      <w:rPr>
        <w:rFonts w:hint="default"/>
      </w:rPr>
    </w:lvl>
  </w:abstractNum>
  <w:abstractNum w:abstractNumId="17" w15:restartNumberingAfterBreak="0">
    <w:nsid w:val="56EF5C64"/>
    <w:multiLevelType w:val="multilevel"/>
    <w:tmpl w:val="D800F39C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ind w:left="1071" w:hanging="357"/>
      </w:pPr>
      <w:rPr>
        <w:rFonts w:hint="default"/>
      </w:rPr>
    </w:lvl>
    <w:lvl w:ilvl="3">
      <w:start w:val="2"/>
      <w:numFmt w:val="lowerRoman"/>
      <w:lvlText w:val="%4"/>
      <w:lvlJc w:val="left"/>
      <w:pPr>
        <w:ind w:left="1428" w:hanging="357"/>
      </w:pPr>
      <w:rPr>
        <w:rFonts w:hint="default"/>
      </w:rPr>
    </w:lvl>
    <w:lvl w:ilvl="4">
      <w:start w:val="3"/>
      <w:numFmt w:val="lowerRoman"/>
      <w:lvlText w:val="%5"/>
      <w:lvlJc w:val="left"/>
      <w:pPr>
        <w:ind w:left="1785" w:hanging="35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18" w15:restartNumberingAfterBreak="0">
    <w:nsid w:val="58B85F0E"/>
    <w:multiLevelType w:val="multilevel"/>
    <w:tmpl w:val="832493C4"/>
    <w:lvl w:ilvl="0">
      <w:start w:val="1"/>
      <w:numFmt w:val="bullet"/>
      <w:lvlText w:val=""/>
      <w:lvlJc w:val="left"/>
      <w:pPr>
        <w:tabs>
          <w:tab w:val="num" w:pos="357"/>
        </w:tabs>
        <w:ind w:left="714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714"/>
        </w:tabs>
        <w:ind w:left="1071" w:hanging="357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tabs>
          <w:tab w:val="num" w:pos="1071"/>
        </w:tabs>
        <w:ind w:left="1428" w:hanging="357"/>
      </w:pPr>
      <w:rPr>
        <w:rFonts w:hint="default"/>
      </w:rPr>
    </w:lvl>
    <w:lvl w:ilvl="3">
      <w:start w:val="2"/>
      <w:numFmt w:val="lowerRoman"/>
      <w:lvlText w:val="%4"/>
      <w:lvlJc w:val="left"/>
      <w:pPr>
        <w:tabs>
          <w:tab w:val="num" w:pos="1428"/>
        </w:tabs>
        <w:ind w:left="1785" w:hanging="357"/>
      </w:pPr>
      <w:rPr>
        <w:rFonts w:hint="default"/>
      </w:rPr>
    </w:lvl>
    <w:lvl w:ilvl="4">
      <w:start w:val="3"/>
      <w:numFmt w:val="lowerRoman"/>
      <w:lvlText w:val="%5"/>
      <w:lvlJc w:val="left"/>
      <w:pPr>
        <w:tabs>
          <w:tab w:val="num" w:pos="1785"/>
        </w:tabs>
        <w:ind w:left="2142" w:hanging="357"/>
      </w:pPr>
      <w:rPr>
        <w:rFonts w:hint="default"/>
      </w:rPr>
    </w:lvl>
    <w:lvl w:ilvl="5">
      <w:start w:val="1"/>
      <w:numFmt w:val="bullet"/>
      <w:lvlText w:val=""/>
      <w:lvlJc w:val="left"/>
      <w:pPr>
        <w:tabs>
          <w:tab w:val="num" w:pos="2142"/>
        </w:tabs>
        <w:ind w:left="2499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499"/>
        </w:tabs>
        <w:ind w:left="2856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856"/>
        </w:tabs>
        <w:ind w:left="3213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213"/>
        </w:tabs>
        <w:ind w:left="3570" w:hanging="357"/>
      </w:pPr>
      <w:rPr>
        <w:rFonts w:ascii="Wingdings" w:hAnsi="Wingdings" w:hint="default"/>
      </w:rPr>
    </w:lvl>
  </w:abstractNum>
  <w:abstractNum w:abstractNumId="19" w15:restartNumberingAfterBreak="0">
    <w:nsid w:val="58F033F4"/>
    <w:multiLevelType w:val="multilevel"/>
    <w:tmpl w:val="D800F39C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ind w:left="1071" w:hanging="357"/>
      </w:pPr>
      <w:rPr>
        <w:rFonts w:hint="default"/>
      </w:rPr>
    </w:lvl>
    <w:lvl w:ilvl="3">
      <w:start w:val="2"/>
      <w:numFmt w:val="lowerRoman"/>
      <w:lvlText w:val="%4"/>
      <w:lvlJc w:val="left"/>
      <w:pPr>
        <w:ind w:left="1428" w:hanging="357"/>
      </w:pPr>
      <w:rPr>
        <w:rFonts w:hint="default"/>
      </w:rPr>
    </w:lvl>
    <w:lvl w:ilvl="4">
      <w:start w:val="3"/>
      <w:numFmt w:val="lowerRoman"/>
      <w:lvlText w:val="%5"/>
      <w:lvlJc w:val="left"/>
      <w:pPr>
        <w:ind w:left="1785" w:hanging="35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0" w15:restartNumberingAfterBreak="0">
    <w:nsid w:val="5D624CFB"/>
    <w:multiLevelType w:val="multilevel"/>
    <w:tmpl w:val="03703AEE"/>
    <w:lvl w:ilvl="0">
      <w:start w:val="1"/>
      <w:numFmt w:val="bullet"/>
      <w:pStyle w:val="VPSchedulebullets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lowerLetter"/>
      <w:lvlText w:val="%3"/>
      <w:lvlJc w:val="left"/>
      <w:pPr>
        <w:ind w:left="851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284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284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284" w:firstLine="0"/>
      </w:pPr>
      <w:rPr>
        <w:rFonts w:hint="default"/>
      </w:rPr>
    </w:lvl>
  </w:abstractNum>
  <w:abstractNum w:abstractNumId="21" w15:restartNumberingAfterBreak="0">
    <w:nsid w:val="5E4A0614"/>
    <w:multiLevelType w:val="singleLevel"/>
    <w:tmpl w:val="E08634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62A5259E"/>
    <w:multiLevelType w:val="multilevel"/>
    <w:tmpl w:val="E77E58BC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ind w:left="1071" w:hanging="357"/>
      </w:pPr>
      <w:rPr>
        <w:rFonts w:hint="default"/>
      </w:rPr>
    </w:lvl>
    <w:lvl w:ilvl="3">
      <w:start w:val="2"/>
      <w:numFmt w:val="lowerRoman"/>
      <w:lvlText w:val="%4"/>
      <w:lvlJc w:val="left"/>
      <w:pPr>
        <w:ind w:left="1428" w:hanging="357"/>
      </w:pPr>
      <w:rPr>
        <w:rFonts w:hint="default"/>
      </w:rPr>
    </w:lvl>
    <w:lvl w:ilvl="4">
      <w:start w:val="3"/>
      <w:numFmt w:val="lowerRoman"/>
      <w:lvlText w:val="%5"/>
      <w:lvlJc w:val="left"/>
      <w:pPr>
        <w:ind w:left="1785" w:hanging="35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3" w15:restartNumberingAfterBreak="0">
    <w:nsid w:val="69F51CE9"/>
    <w:multiLevelType w:val="multilevel"/>
    <w:tmpl w:val="6EAC2F0A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714"/>
        </w:tabs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Restart w:val="0"/>
      <w:lvlText w:val="%3"/>
      <w:lvlJc w:val="left"/>
      <w:pPr>
        <w:tabs>
          <w:tab w:val="num" w:pos="1072"/>
        </w:tabs>
        <w:ind w:left="1071" w:hanging="357"/>
      </w:pPr>
      <w:rPr>
        <w:rFonts w:hint="default"/>
      </w:rPr>
    </w:lvl>
    <w:lvl w:ilvl="3">
      <w:start w:val="2"/>
      <w:numFmt w:val="lowerRoman"/>
      <w:lvlRestart w:val="0"/>
      <w:lvlText w:val="%4"/>
      <w:lvlJc w:val="left"/>
      <w:pPr>
        <w:tabs>
          <w:tab w:val="num" w:pos="1429"/>
        </w:tabs>
        <w:ind w:left="1428" w:hanging="357"/>
      </w:pPr>
      <w:rPr>
        <w:rFonts w:hint="default"/>
      </w:rPr>
    </w:lvl>
    <w:lvl w:ilvl="4">
      <w:start w:val="3"/>
      <w:numFmt w:val="lowerRoman"/>
      <w:lvlRestart w:val="0"/>
      <w:lvlText w:val="%5"/>
      <w:lvlJc w:val="left"/>
      <w:pPr>
        <w:tabs>
          <w:tab w:val="num" w:pos="1786"/>
        </w:tabs>
        <w:ind w:left="1785" w:hanging="357"/>
      </w:pPr>
      <w:rPr>
        <w:rFonts w:hint="default"/>
      </w:rPr>
    </w:lvl>
    <w:lvl w:ilvl="5">
      <w:start w:val="1"/>
      <w:numFmt w:val="bullet"/>
      <w:lvlRestart w:val="0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Restart w:val="0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Restart w:val="0"/>
      <w:lvlText w:val="o"/>
      <w:lvlJc w:val="left"/>
      <w:pPr>
        <w:ind w:left="2856" w:hanging="357"/>
      </w:pPr>
      <w:rPr>
        <w:rFonts w:ascii="Courier New" w:hAnsi="Courier New" w:hint="default"/>
      </w:rPr>
    </w:lvl>
    <w:lvl w:ilvl="8">
      <w:start w:val="1"/>
      <w:numFmt w:val="bullet"/>
      <w:lvlRestart w:val="0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4" w15:restartNumberingAfterBreak="0">
    <w:nsid w:val="6F1962FB"/>
    <w:multiLevelType w:val="hybridMultilevel"/>
    <w:tmpl w:val="F7145DCA"/>
    <w:lvl w:ilvl="0" w:tplc="AE7E7714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hint="default"/>
        <w:sz w:val="22"/>
      </w:rPr>
    </w:lvl>
    <w:lvl w:ilvl="1" w:tplc="08090003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25" w15:restartNumberingAfterBreak="0">
    <w:nsid w:val="740F2DFE"/>
    <w:multiLevelType w:val="hybridMultilevel"/>
    <w:tmpl w:val="F5CC1AEE"/>
    <w:lvl w:ilvl="0" w:tplc="AB88F9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60634E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6E4190"/>
    <w:multiLevelType w:val="multilevel"/>
    <w:tmpl w:val="B43AB6BA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785"/>
        </w:tabs>
        <w:ind w:left="709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7" w15:restartNumberingAfterBreak="0">
    <w:nsid w:val="7E555DF8"/>
    <w:multiLevelType w:val="multilevel"/>
    <w:tmpl w:val="D800F39C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ind w:left="1071" w:hanging="357"/>
      </w:pPr>
      <w:rPr>
        <w:rFonts w:hint="default"/>
      </w:rPr>
    </w:lvl>
    <w:lvl w:ilvl="3">
      <w:start w:val="2"/>
      <w:numFmt w:val="lowerRoman"/>
      <w:lvlText w:val="%4"/>
      <w:lvlJc w:val="left"/>
      <w:pPr>
        <w:ind w:left="1428" w:hanging="357"/>
      </w:pPr>
      <w:rPr>
        <w:rFonts w:hint="default"/>
      </w:rPr>
    </w:lvl>
    <w:lvl w:ilvl="4">
      <w:start w:val="3"/>
      <w:numFmt w:val="lowerRoman"/>
      <w:lvlText w:val="%5"/>
      <w:lvlJc w:val="left"/>
      <w:pPr>
        <w:ind w:left="1785" w:hanging="35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8" w15:restartNumberingAfterBreak="0">
    <w:nsid w:val="7FFC308B"/>
    <w:multiLevelType w:val="multilevel"/>
    <w:tmpl w:val="E77E58BC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ind w:left="1071" w:hanging="357"/>
      </w:pPr>
      <w:rPr>
        <w:rFonts w:hint="default"/>
      </w:rPr>
    </w:lvl>
    <w:lvl w:ilvl="3">
      <w:start w:val="2"/>
      <w:numFmt w:val="lowerRoman"/>
      <w:lvlText w:val="%4"/>
      <w:lvlJc w:val="left"/>
      <w:pPr>
        <w:ind w:left="1428" w:hanging="357"/>
      </w:pPr>
      <w:rPr>
        <w:rFonts w:hint="default"/>
      </w:rPr>
    </w:lvl>
    <w:lvl w:ilvl="4">
      <w:start w:val="3"/>
      <w:numFmt w:val="lowerRoman"/>
      <w:lvlText w:val="%5"/>
      <w:lvlJc w:val="left"/>
      <w:pPr>
        <w:ind w:left="1785" w:hanging="35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num w:numId="1" w16cid:durableId="1039549669">
    <w:abstractNumId w:val="21"/>
  </w:num>
  <w:num w:numId="2" w16cid:durableId="1065952736">
    <w:abstractNumId w:val="0"/>
  </w:num>
  <w:num w:numId="3" w16cid:durableId="1243760861">
    <w:abstractNumId w:val="9"/>
  </w:num>
  <w:num w:numId="4" w16cid:durableId="1397707374">
    <w:abstractNumId w:val="5"/>
  </w:num>
  <w:num w:numId="5" w16cid:durableId="163934145">
    <w:abstractNumId w:val="26"/>
  </w:num>
  <w:num w:numId="6" w16cid:durableId="1840922486">
    <w:abstractNumId w:val="10"/>
  </w:num>
  <w:num w:numId="7" w16cid:durableId="79526027">
    <w:abstractNumId w:val="24"/>
  </w:num>
  <w:num w:numId="8" w16cid:durableId="1044596634">
    <w:abstractNumId w:val="1"/>
  </w:num>
  <w:num w:numId="9" w16cid:durableId="706224817">
    <w:abstractNumId w:val="17"/>
  </w:num>
  <w:num w:numId="10" w16cid:durableId="36375248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3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00249341">
    <w:abstractNumId w:val="13"/>
  </w:num>
  <w:num w:numId="12" w16cid:durableId="847250628">
    <w:abstractNumId w:val="28"/>
  </w:num>
  <w:num w:numId="13" w16cid:durableId="2087608870">
    <w:abstractNumId w:val="19"/>
  </w:num>
  <w:num w:numId="14" w16cid:durableId="1233613405">
    <w:abstractNumId w:val="27"/>
  </w:num>
  <w:num w:numId="15" w16cid:durableId="1393233490">
    <w:abstractNumId w:val="4"/>
  </w:num>
  <w:num w:numId="16" w16cid:durableId="822501364">
    <w:abstractNumId w:val="18"/>
  </w:num>
  <w:num w:numId="17" w16cid:durableId="831797019">
    <w:abstractNumId w:val="2"/>
  </w:num>
  <w:num w:numId="18" w16cid:durableId="536553524">
    <w:abstractNumId w:val="22"/>
  </w:num>
  <w:num w:numId="19" w16cid:durableId="2046712921">
    <w:abstractNumId w:val="23"/>
  </w:num>
  <w:num w:numId="20" w16cid:durableId="102193132">
    <w:abstractNumId w:val="12"/>
  </w:num>
  <w:num w:numId="21" w16cid:durableId="16199767">
    <w:abstractNumId w:val="3"/>
  </w:num>
  <w:num w:numId="22" w16cid:durableId="1035352924">
    <w:abstractNumId w:val="7"/>
  </w:num>
  <w:num w:numId="23" w16cid:durableId="876623142">
    <w:abstractNumId w:val="15"/>
  </w:num>
  <w:num w:numId="24" w16cid:durableId="331182666">
    <w:abstractNumId w:val="25"/>
  </w:num>
  <w:num w:numId="25" w16cid:durableId="1740978006">
    <w:abstractNumId w:val="16"/>
  </w:num>
  <w:num w:numId="26" w16cid:durableId="1020736776">
    <w:abstractNumId w:val="14"/>
  </w:num>
  <w:num w:numId="27" w16cid:durableId="77681283">
    <w:abstractNumId w:val="20"/>
  </w:num>
  <w:num w:numId="28" w16cid:durableId="1939167909">
    <w:abstractNumId w:val="8"/>
  </w:num>
  <w:num w:numId="29" w16cid:durableId="911504292">
    <w:abstractNumId w:val="11"/>
  </w:num>
  <w:num w:numId="30" w16cid:durableId="51274316">
    <w:abstractNumId w:val="6"/>
  </w:num>
  <w:num w:numId="31" w16cid:durableId="9989501">
    <w:abstractNumId w:val="20"/>
  </w:num>
  <w:num w:numId="32" w16cid:durableId="2636277">
    <w:abstractNumId w:val="20"/>
  </w:num>
  <w:num w:numId="33" w16cid:durableId="713231626">
    <w:abstractNumId w:val="20"/>
  </w:num>
  <w:num w:numId="34" w16cid:durableId="668480431">
    <w:abstractNumId w:val="20"/>
  </w:num>
  <w:num w:numId="35" w16cid:durableId="1704208532">
    <w:abstractNumId w:val="20"/>
  </w:num>
  <w:num w:numId="36" w16cid:durableId="63880330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attachedTemplate r:id="rId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6461"/>
    <w:rsid w:val="000265EA"/>
    <w:rsid w:val="00026B38"/>
    <w:rsid w:val="00027FC5"/>
    <w:rsid w:val="0003223B"/>
    <w:rsid w:val="00046059"/>
    <w:rsid w:val="000478E4"/>
    <w:rsid w:val="00047E2A"/>
    <w:rsid w:val="00054554"/>
    <w:rsid w:val="00055A48"/>
    <w:rsid w:val="00055F1A"/>
    <w:rsid w:val="00057392"/>
    <w:rsid w:val="00057826"/>
    <w:rsid w:val="0007554D"/>
    <w:rsid w:val="00076866"/>
    <w:rsid w:val="0008072A"/>
    <w:rsid w:val="00082FF7"/>
    <w:rsid w:val="000A5ED9"/>
    <w:rsid w:val="000C7DA4"/>
    <w:rsid w:val="000D2EBA"/>
    <w:rsid w:val="000D5CB1"/>
    <w:rsid w:val="000F0C0D"/>
    <w:rsid w:val="000F2166"/>
    <w:rsid w:val="000F4283"/>
    <w:rsid w:val="00100CC1"/>
    <w:rsid w:val="00112223"/>
    <w:rsid w:val="00114E8D"/>
    <w:rsid w:val="0012261E"/>
    <w:rsid w:val="00126BFC"/>
    <w:rsid w:val="00150EAB"/>
    <w:rsid w:val="001578C7"/>
    <w:rsid w:val="0016202D"/>
    <w:rsid w:val="0016603A"/>
    <w:rsid w:val="001729AB"/>
    <w:rsid w:val="00192913"/>
    <w:rsid w:val="00197E3F"/>
    <w:rsid w:val="001A035A"/>
    <w:rsid w:val="001B6201"/>
    <w:rsid w:val="001B6DE1"/>
    <w:rsid w:val="001C0277"/>
    <w:rsid w:val="001C29D2"/>
    <w:rsid w:val="001C7D48"/>
    <w:rsid w:val="001D3D06"/>
    <w:rsid w:val="001E1BCB"/>
    <w:rsid w:val="001E521E"/>
    <w:rsid w:val="001F4B19"/>
    <w:rsid w:val="001F515B"/>
    <w:rsid w:val="00202445"/>
    <w:rsid w:val="002115C2"/>
    <w:rsid w:val="002247B8"/>
    <w:rsid w:val="002261EF"/>
    <w:rsid w:val="00231218"/>
    <w:rsid w:val="002511E0"/>
    <w:rsid w:val="00251D5A"/>
    <w:rsid w:val="00255DF0"/>
    <w:rsid w:val="00263D81"/>
    <w:rsid w:val="00265A19"/>
    <w:rsid w:val="00285ED8"/>
    <w:rsid w:val="00293397"/>
    <w:rsid w:val="00294197"/>
    <w:rsid w:val="002A0559"/>
    <w:rsid w:val="002A4AD8"/>
    <w:rsid w:val="002A662C"/>
    <w:rsid w:val="002B7AA3"/>
    <w:rsid w:val="002C74D0"/>
    <w:rsid w:val="002D0805"/>
    <w:rsid w:val="002D0A92"/>
    <w:rsid w:val="002E422E"/>
    <w:rsid w:val="002E5928"/>
    <w:rsid w:val="002F178F"/>
    <w:rsid w:val="003211B0"/>
    <w:rsid w:val="003304A5"/>
    <w:rsid w:val="003341BF"/>
    <w:rsid w:val="003612D6"/>
    <w:rsid w:val="00365213"/>
    <w:rsid w:val="0036540D"/>
    <w:rsid w:val="00385226"/>
    <w:rsid w:val="003A42AF"/>
    <w:rsid w:val="003B2774"/>
    <w:rsid w:val="003B5208"/>
    <w:rsid w:val="003C3378"/>
    <w:rsid w:val="003D30DC"/>
    <w:rsid w:val="003D5785"/>
    <w:rsid w:val="003D6F1D"/>
    <w:rsid w:val="003E653C"/>
    <w:rsid w:val="0040348F"/>
    <w:rsid w:val="004079F7"/>
    <w:rsid w:val="004121A2"/>
    <w:rsid w:val="004153A7"/>
    <w:rsid w:val="00462108"/>
    <w:rsid w:val="0047534D"/>
    <w:rsid w:val="00486A15"/>
    <w:rsid w:val="00487575"/>
    <w:rsid w:val="004915EA"/>
    <w:rsid w:val="00492A5C"/>
    <w:rsid w:val="004B6469"/>
    <w:rsid w:val="004C1846"/>
    <w:rsid w:val="004D2D48"/>
    <w:rsid w:val="004D736C"/>
    <w:rsid w:val="004E04A6"/>
    <w:rsid w:val="005143C7"/>
    <w:rsid w:val="00515294"/>
    <w:rsid w:val="005225E1"/>
    <w:rsid w:val="005330E7"/>
    <w:rsid w:val="005503ED"/>
    <w:rsid w:val="00562466"/>
    <w:rsid w:val="005677AD"/>
    <w:rsid w:val="00567F19"/>
    <w:rsid w:val="005B40E9"/>
    <w:rsid w:val="005C3132"/>
    <w:rsid w:val="005C7E3A"/>
    <w:rsid w:val="005D1AC5"/>
    <w:rsid w:val="005D4269"/>
    <w:rsid w:val="005E1956"/>
    <w:rsid w:val="005F0895"/>
    <w:rsid w:val="006045FA"/>
    <w:rsid w:val="00604F41"/>
    <w:rsid w:val="006054C8"/>
    <w:rsid w:val="00624479"/>
    <w:rsid w:val="00625D46"/>
    <w:rsid w:val="006365C4"/>
    <w:rsid w:val="00642B78"/>
    <w:rsid w:val="0065134E"/>
    <w:rsid w:val="00672689"/>
    <w:rsid w:val="00687F34"/>
    <w:rsid w:val="006B74B5"/>
    <w:rsid w:val="006C4385"/>
    <w:rsid w:val="006C5D0E"/>
    <w:rsid w:val="006C5D9A"/>
    <w:rsid w:val="006D5E0C"/>
    <w:rsid w:val="006E7BF8"/>
    <w:rsid w:val="006F5644"/>
    <w:rsid w:val="006F66D2"/>
    <w:rsid w:val="00724E3D"/>
    <w:rsid w:val="00727F96"/>
    <w:rsid w:val="00734175"/>
    <w:rsid w:val="007534F7"/>
    <w:rsid w:val="00753828"/>
    <w:rsid w:val="00770BBF"/>
    <w:rsid w:val="00777DC7"/>
    <w:rsid w:val="00780539"/>
    <w:rsid w:val="00782ADC"/>
    <w:rsid w:val="007912B7"/>
    <w:rsid w:val="00794908"/>
    <w:rsid w:val="007C7D07"/>
    <w:rsid w:val="007D672C"/>
    <w:rsid w:val="007E15BF"/>
    <w:rsid w:val="007E7B2E"/>
    <w:rsid w:val="00801CE3"/>
    <w:rsid w:val="00805571"/>
    <w:rsid w:val="0080719C"/>
    <w:rsid w:val="00810455"/>
    <w:rsid w:val="00811D80"/>
    <w:rsid w:val="008139EE"/>
    <w:rsid w:val="00823836"/>
    <w:rsid w:val="008238CC"/>
    <w:rsid w:val="0082757D"/>
    <w:rsid w:val="00833535"/>
    <w:rsid w:val="008378E0"/>
    <w:rsid w:val="0084208E"/>
    <w:rsid w:val="008841B6"/>
    <w:rsid w:val="00892B3E"/>
    <w:rsid w:val="00896EAF"/>
    <w:rsid w:val="008A1E48"/>
    <w:rsid w:val="008A2212"/>
    <w:rsid w:val="008A4D0D"/>
    <w:rsid w:val="008C347B"/>
    <w:rsid w:val="008C745B"/>
    <w:rsid w:val="008E3763"/>
    <w:rsid w:val="008F0E31"/>
    <w:rsid w:val="008F17AB"/>
    <w:rsid w:val="00913DC3"/>
    <w:rsid w:val="00950BAD"/>
    <w:rsid w:val="00971DED"/>
    <w:rsid w:val="00991A3C"/>
    <w:rsid w:val="00994BE6"/>
    <w:rsid w:val="00997CCF"/>
    <w:rsid w:val="009A709A"/>
    <w:rsid w:val="009C6502"/>
    <w:rsid w:val="009C7F64"/>
    <w:rsid w:val="009C7FC7"/>
    <w:rsid w:val="009D321C"/>
    <w:rsid w:val="009D737C"/>
    <w:rsid w:val="009E6DE1"/>
    <w:rsid w:val="009E7333"/>
    <w:rsid w:val="009F411B"/>
    <w:rsid w:val="00A008F0"/>
    <w:rsid w:val="00A03D40"/>
    <w:rsid w:val="00A04993"/>
    <w:rsid w:val="00A05FB3"/>
    <w:rsid w:val="00A25D4F"/>
    <w:rsid w:val="00A26486"/>
    <w:rsid w:val="00A4758B"/>
    <w:rsid w:val="00A52EDE"/>
    <w:rsid w:val="00A61F70"/>
    <w:rsid w:val="00A762EE"/>
    <w:rsid w:val="00A819E8"/>
    <w:rsid w:val="00A9643C"/>
    <w:rsid w:val="00AA31AC"/>
    <w:rsid w:val="00AA6C65"/>
    <w:rsid w:val="00AA759C"/>
    <w:rsid w:val="00AB14E6"/>
    <w:rsid w:val="00AB5A34"/>
    <w:rsid w:val="00AD4889"/>
    <w:rsid w:val="00AD61D9"/>
    <w:rsid w:val="00AD63BB"/>
    <w:rsid w:val="00AD7E75"/>
    <w:rsid w:val="00AE56B0"/>
    <w:rsid w:val="00B026F4"/>
    <w:rsid w:val="00B063FC"/>
    <w:rsid w:val="00B24024"/>
    <w:rsid w:val="00B320A2"/>
    <w:rsid w:val="00B5373F"/>
    <w:rsid w:val="00B53F81"/>
    <w:rsid w:val="00B627C4"/>
    <w:rsid w:val="00B72FF7"/>
    <w:rsid w:val="00BA0BC2"/>
    <w:rsid w:val="00BB1604"/>
    <w:rsid w:val="00BB51BF"/>
    <w:rsid w:val="00BD3AF3"/>
    <w:rsid w:val="00BE0140"/>
    <w:rsid w:val="00BE349C"/>
    <w:rsid w:val="00BE6826"/>
    <w:rsid w:val="00BE6921"/>
    <w:rsid w:val="00BF3AA6"/>
    <w:rsid w:val="00BF7DF8"/>
    <w:rsid w:val="00C0164D"/>
    <w:rsid w:val="00C055F1"/>
    <w:rsid w:val="00C05DE1"/>
    <w:rsid w:val="00C1052C"/>
    <w:rsid w:val="00C111AD"/>
    <w:rsid w:val="00C1131B"/>
    <w:rsid w:val="00C23B35"/>
    <w:rsid w:val="00C25232"/>
    <w:rsid w:val="00C47E69"/>
    <w:rsid w:val="00C51741"/>
    <w:rsid w:val="00C57FB2"/>
    <w:rsid w:val="00C62253"/>
    <w:rsid w:val="00C678D2"/>
    <w:rsid w:val="00C82309"/>
    <w:rsid w:val="00C852FA"/>
    <w:rsid w:val="00C87E41"/>
    <w:rsid w:val="00C94F2A"/>
    <w:rsid w:val="00C963A6"/>
    <w:rsid w:val="00CA2937"/>
    <w:rsid w:val="00CA3BA8"/>
    <w:rsid w:val="00CC32FD"/>
    <w:rsid w:val="00CD5FD7"/>
    <w:rsid w:val="00D02756"/>
    <w:rsid w:val="00D11AE1"/>
    <w:rsid w:val="00D11B8E"/>
    <w:rsid w:val="00D17184"/>
    <w:rsid w:val="00D35CB7"/>
    <w:rsid w:val="00D453D2"/>
    <w:rsid w:val="00D47620"/>
    <w:rsid w:val="00D50A84"/>
    <w:rsid w:val="00D548E8"/>
    <w:rsid w:val="00D6349E"/>
    <w:rsid w:val="00D66461"/>
    <w:rsid w:val="00D9075B"/>
    <w:rsid w:val="00D92021"/>
    <w:rsid w:val="00D9796C"/>
    <w:rsid w:val="00DB3ED9"/>
    <w:rsid w:val="00DB4A32"/>
    <w:rsid w:val="00DB57B1"/>
    <w:rsid w:val="00DB7266"/>
    <w:rsid w:val="00DD119F"/>
    <w:rsid w:val="00DD23B2"/>
    <w:rsid w:val="00DD3ACF"/>
    <w:rsid w:val="00DF0F1C"/>
    <w:rsid w:val="00E053F6"/>
    <w:rsid w:val="00E11698"/>
    <w:rsid w:val="00E11D04"/>
    <w:rsid w:val="00E15588"/>
    <w:rsid w:val="00E1652E"/>
    <w:rsid w:val="00E20E1E"/>
    <w:rsid w:val="00E237AE"/>
    <w:rsid w:val="00E32E7E"/>
    <w:rsid w:val="00E53A65"/>
    <w:rsid w:val="00E609F6"/>
    <w:rsid w:val="00E87DEE"/>
    <w:rsid w:val="00E9147E"/>
    <w:rsid w:val="00EA5250"/>
    <w:rsid w:val="00EB2BCA"/>
    <w:rsid w:val="00EC1DA0"/>
    <w:rsid w:val="00EC2009"/>
    <w:rsid w:val="00EC5EEA"/>
    <w:rsid w:val="00EE1B35"/>
    <w:rsid w:val="00EE2D63"/>
    <w:rsid w:val="00EF3F66"/>
    <w:rsid w:val="00F05F17"/>
    <w:rsid w:val="00F14C45"/>
    <w:rsid w:val="00F2038F"/>
    <w:rsid w:val="00F27C34"/>
    <w:rsid w:val="00F34B5C"/>
    <w:rsid w:val="00F6222A"/>
    <w:rsid w:val="00F62B33"/>
    <w:rsid w:val="00F63B74"/>
    <w:rsid w:val="00F64C0B"/>
    <w:rsid w:val="00F73D37"/>
    <w:rsid w:val="00F81BC1"/>
    <w:rsid w:val="00F85E81"/>
    <w:rsid w:val="00F97426"/>
    <w:rsid w:val="00FA08C7"/>
    <w:rsid w:val="00FB02E9"/>
    <w:rsid w:val="00FB1A4F"/>
    <w:rsid w:val="00FB5CF1"/>
    <w:rsid w:val="00FC223A"/>
    <w:rsid w:val="00FC4C55"/>
    <w:rsid w:val="00FD2E98"/>
    <w:rsid w:val="00FE7D30"/>
    <w:rsid w:val="00FF1A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65B91C2F"/>
  <w15:docId w15:val="{D7985FAA-B337-4966-AEA0-C99382C11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NZ" w:eastAsia="zh-CN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/>
    <w:lsdException w:name="heading 2" w:locked="0" w:uiPriority="0" w:qFormat="1"/>
    <w:lsdException w:name="heading 3" w:locked="0" w:uiPriority="0" w:qFormat="1"/>
    <w:lsdException w:name="heading 4" w:locked="0" w:uiPriority="9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VP Body general text"/>
    <w:qFormat/>
    <w:rsid w:val="00D548E8"/>
    <w:pPr>
      <w:spacing w:before="120" w:after="120"/>
    </w:pPr>
    <w:rPr>
      <w:rFonts w:asciiTheme="minorHAnsi" w:hAnsiTheme="minorHAnsi"/>
      <w:color w:val="000000" w:themeColor="text1"/>
      <w:sz w:val="24"/>
      <w:szCs w:val="24"/>
      <w:lang w:eastAsia="en-US"/>
    </w:rPr>
  </w:style>
  <w:style w:type="paragraph" w:styleId="Heading1">
    <w:name w:val="heading 1"/>
    <w:aliases w:val="VP Heading 1"/>
    <w:basedOn w:val="Normal"/>
    <w:next w:val="Normal"/>
    <w:rsid w:val="003304A5"/>
    <w:pPr>
      <w:spacing w:before="240" w:after="180"/>
      <w:outlineLvl w:val="0"/>
    </w:pPr>
    <w:rPr>
      <w:rFonts w:ascii="Calibri" w:hAnsi="Calibri"/>
      <w:b/>
      <w:sz w:val="28"/>
      <w:szCs w:val="20"/>
    </w:rPr>
  </w:style>
  <w:style w:type="paragraph" w:styleId="Heading2">
    <w:name w:val="heading 2"/>
    <w:aliases w:val="VP Heading 2"/>
    <w:basedOn w:val="Normal"/>
    <w:next w:val="Normal"/>
    <w:qFormat/>
    <w:rsid w:val="003304A5"/>
    <w:pPr>
      <w:spacing w:before="240" w:after="180"/>
      <w:outlineLvl w:val="1"/>
    </w:pPr>
    <w:rPr>
      <w:rFonts w:ascii="Calibri" w:hAnsi="Calibri"/>
      <w:b/>
      <w:i/>
      <w:szCs w:val="20"/>
    </w:rPr>
  </w:style>
  <w:style w:type="paragraph" w:styleId="Heading3">
    <w:name w:val="heading 3"/>
    <w:aliases w:val="VP Heading 3"/>
    <w:basedOn w:val="Normal"/>
    <w:next w:val="Normal"/>
    <w:qFormat/>
    <w:rsid w:val="003304A5"/>
    <w:pPr>
      <w:spacing w:before="180" w:after="180"/>
      <w:outlineLvl w:val="2"/>
    </w:pPr>
    <w:rPr>
      <w:rFonts w:ascii="Calibri" w:hAnsi="Calibri"/>
      <w:b/>
      <w:szCs w:val="20"/>
    </w:rPr>
  </w:style>
  <w:style w:type="paragraph" w:styleId="Heading4">
    <w:name w:val="heading 4"/>
    <w:aliases w:val="VP Heading 4"/>
    <w:basedOn w:val="Normal"/>
    <w:next w:val="Normal"/>
    <w:rsid w:val="0082757D"/>
    <w:pPr>
      <w:spacing w:before="180" w:after="180"/>
      <w:outlineLvl w:val="3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locked/>
    <w:rsid w:val="00197E3F"/>
    <w:rPr>
      <w:sz w:val="16"/>
      <w:szCs w:val="16"/>
    </w:rPr>
  </w:style>
  <w:style w:type="paragraph" w:customStyle="1" w:styleId="VPARBoxedHeading">
    <w:name w:val="VPAR Boxed Heading"/>
    <w:rsid w:val="00B063F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Calibri" w:hAnsi="Calibri"/>
      <w:b/>
      <w:sz w:val="28"/>
      <w:lang w:eastAsia="en-US"/>
    </w:rPr>
  </w:style>
  <w:style w:type="paragraph" w:customStyle="1" w:styleId="VPBodyNumbering">
    <w:name w:val="VP Body Numbering"/>
    <w:basedOn w:val="Normal"/>
    <w:qFormat/>
    <w:rsid w:val="00FB5CF1"/>
    <w:pPr>
      <w:numPr>
        <w:numId w:val="8"/>
      </w:numPr>
    </w:pPr>
  </w:style>
  <w:style w:type="paragraph" w:customStyle="1" w:styleId="VPAELBannerAfter8pt">
    <w:name w:val="VP AE &amp; L Banner + After:  8 pt"/>
    <w:basedOn w:val="Normal"/>
    <w:rsid w:val="006C4385"/>
    <w:pPr>
      <w:keepNext/>
      <w:pBdr>
        <w:top w:val="single" w:sz="8" w:space="8" w:color="auto"/>
        <w:bottom w:val="single" w:sz="8" w:space="8" w:color="auto"/>
      </w:pBdr>
      <w:spacing w:before="160" w:after="40"/>
      <w:jc w:val="center"/>
    </w:pPr>
    <w:rPr>
      <w:rFonts w:eastAsia="Times New Roman"/>
      <w:b/>
      <w:bCs/>
      <w:sz w:val="28"/>
      <w:szCs w:val="20"/>
    </w:rPr>
  </w:style>
  <w:style w:type="paragraph" w:customStyle="1" w:styleId="VPAnnotationsbox">
    <w:name w:val="VP Annotations box"/>
    <w:basedOn w:val="Normal"/>
    <w:rsid w:val="00E32E7E"/>
    <w:pPr>
      <w:keepNext/>
      <w:pBdr>
        <w:top w:val="single" w:sz="8" w:space="1" w:color="365F91" w:themeColor="accent1" w:themeShade="BF"/>
        <w:left w:val="single" w:sz="8" w:space="4" w:color="365F91" w:themeColor="accent1" w:themeShade="BF"/>
        <w:bottom w:val="single" w:sz="8" w:space="1" w:color="365F91" w:themeColor="accent1" w:themeShade="BF"/>
        <w:right w:val="single" w:sz="8" w:space="4" w:color="365F91" w:themeColor="accent1" w:themeShade="BF"/>
      </w:pBdr>
      <w:spacing w:before="80" w:after="80"/>
      <w:ind w:left="567" w:right="567"/>
    </w:pPr>
    <w:rPr>
      <w:color w:val="365F91" w:themeColor="accent1" w:themeShade="BF"/>
    </w:rPr>
  </w:style>
  <w:style w:type="paragraph" w:customStyle="1" w:styleId="VPBulletsbody-againstmargin">
    <w:name w:val="VP Bullets body - against margin"/>
    <w:basedOn w:val="Normal"/>
    <w:link w:val="VPBulletsbody-againstmarginChar"/>
    <w:qFormat/>
    <w:rsid w:val="00126BFC"/>
    <w:pPr>
      <w:numPr>
        <w:numId w:val="22"/>
      </w:numPr>
      <w:contextualSpacing/>
    </w:pPr>
  </w:style>
  <w:style w:type="character" w:customStyle="1" w:styleId="VPBulletsbody-againstmarginChar">
    <w:name w:val="VP Bullets body - against margin Char"/>
    <w:basedOn w:val="DefaultParagraphFont"/>
    <w:link w:val="VPBulletsbody-againstmargin"/>
    <w:rsid w:val="00126BFC"/>
    <w:rPr>
      <w:rFonts w:asciiTheme="minorHAnsi" w:hAnsiTheme="minorHAnsi"/>
      <w:sz w:val="24"/>
      <w:szCs w:val="24"/>
      <w:lang w:eastAsia="en-US"/>
    </w:rPr>
  </w:style>
  <w:style w:type="paragraph" w:customStyle="1" w:styleId="VPScheduletext">
    <w:name w:val="VP Schedule text"/>
    <w:basedOn w:val="Normal"/>
    <w:qFormat/>
    <w:rsid w:val="00E32E7E"/>
    <w:pPr>
      <w:spacing w:before="40" w:after="40"/>
    </w:pPr>
    <w:rPr>
      <w:sz w:val="22"/>
    </w:rPr>
  </w:style>
  <w:style w:type="paragraph" w:customStyle="1" w:styleId="VPSchedulebullets">
    <w:name w:val="VP Schedule bullets"/>
    <w:basedOn w:val="VPScheduletext"/>
    <w:qFormat/>
    <w:rsid w:val="00AD61D9"/>
    <w:pPr>
      <w:numPr>
        <w:numId w:val="27"/>
      </w:numPr>
    </w:pPr>
  </w:style>
  <w:style w:type="paragraph" w:styleId="Header">
    <w:name w:val="header"/>
    <w:basedOn w:val="Normal"/>
    <w:link w:val="HeaderChar"/>
    <w:uiPriority w:val="99"/>
    <w:unhideWhenUsed/>
    <w:rsid w:val="006C5D0E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6C5D0E"/>
    <w:rPr>
      <w:rFonts w:asciiTheme="minorHAnsi" w:hAnsiTheme="minorHAnsi"/>
      <w:color w:val="000000" w:themeColor="text1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C5D0E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6C5D0E"/>
    <w:rPr>
      <w:rFonts w:asciiTheme="minorHAnsi" w:hAnsiTheme="minorHAnsi"/>
      <w:color w:val="000000" w:themeColor="text1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6C5D0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D0E"/>
    <w:rPr>
      <w:rFonts w:ascii="Tahoma" w:hAnsi="Tahoma" w:cs="Tahoma"/>
      <w:color w:val="000000" w:themeColor="text1"/>
      <w:sz w:val="16"/>
      <w:szCs w:val="16"/>
      <w:lang w:eastAsia="en-US"/>
    </w:rPr>
  </w:style>
  <w:style w:type="character" w:styleId="PlaceholderText">
    <w:name w:val="Placeholder Text"/>
    <w:basedOn w:val="DefaultParagraphFont"/>
    <w:uiPriority w:val="99"/>
    <w:semiHidden/>
    <w:locked/>
    <w:rsid w:val="006C5D0E"/>
    <w:rPr>
      <w:color w:val="808080"/>
    </w:rPr>
  </w:style>
  <w:style w:type="character" w:customStyle="1" w:styleId="VPField14pt">
    <w:name w:val="VP Field 14pt"/>
    <w:basedOn w:val="DefaultParagraphFont"/>
    <w:uiPriority w:val="1"/>
    <w:rsid w:val="00672689"/>
    <w:rPr>
      <w:rFonts w:ascii="Calibri" w:hAnsi="Calibri"/>
      <w:sz w:val="28"/>
    </w:rPr>
  </w:style>
  <w:style w:type="paragraph" w:styleId="NormalWeb">
    <w:name w:val="Normal (Web)"/>
    <w:basedOn w:val="Normal"/>
    <w:uiPriority w:val="99"/>
    <w:rsid w:val="00CA2937"/>
    <w:pPr>
      <w:spacing w:before="100" w:beforeAutospacing="1" w:after="100" w:afterAutospacing="1"/>
    </w:pPr>
    <w:rPr>
      <w:rFonts w:ascii="Times New Roman" w:eastAsia="Times New Roman" w:hAnsi="Times New Roman"/>
      <w:color w:val="auto"/>
      <w:lang w:eastAsia="en-NZ"/>
    </w:rPr>
  </w:style>
  <w:style w:type="table" w:styleId="TableGrid">
    <w:name w:val="Table Grid"/>
    <w:basedOn w:val="TableNormal"/>
    <w:uiPriority w:val="59"/>
    <w:locked/>
    <w:rsid w:val="00CA29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P11ptBoldCenteredBefore3ptAfter3pt">
    <w:name w:val="VP 11 pt Bold Centered Before:  3 pt After:  3 pt"/>
    <w:basedOn w:val="Normal"/>
    <w:rsid w:val="000D2EBA"/>
    <w:pPr>
      <w:spacing w:before="60" w:after="60"/>
      <w:jc w:val="center"/>
    </w:pPr>
    <w:rPr>
      <w:rFonts w:eastAsia="Times New Roman"/>
      <w:b/>
      <w:bCs/>
      <w:sz w:val="22"/>
      <w:szCs w:val="20"/>
    </w:rPr>
  </w:style>
  <w:style w:type="character" w:customStyle="1" w:styleId="VPGray-50">
    <w:name w:val="VP Gray-50%"/>
    <w:basedOn w:val="DefaultParagraphFont"/>
    <w:rsid w:val="000D2EBA"/>
    <w:rPr>
      <w:color w:val="808080"/>
    </w:rPr>
  </w:style>
  <w:style w:type="paragraph" w:customStyle="1" w:styleId="VPCoverpageheadingsleft">
    <w:name w:val="VP Cover page headings left"/>
    <w:basedOn w:val="Normal"/>
    <w:link w:val="VPCoverpageheadingsleftChar"/>
    <w:rsid w:val="00833535"/>
    <w:pPr>
      <w:tabs>
        <w:tab w:val="left" w:pos="2835"/>
      </w:tabs>
      <w:ind w:left="2835" w:hanging="2835"/>
    </w:pPr>
    <w:rPr>
      <w:b/>
      <w:sz w:val="28"/>
      <w:szCs w:val="28"/>
    </w:rPr>
  </w:style>
  <w:style w:type="character" w:customStyle="1" w:styleId="VPCoverpageheadingsleftChar">
    <w:name w:val="VP Cover page headings left Char"/>
    <w:basedOn w:val="DefaultParagraphFont"/>
    <w:link w:val="VPCoverpageheadingsleft"/>
    <w:rsid w:val="00833535"/>
    <w:rPr>
      <w:rFonts w:asciiTheme="minorHAnsi" w:hAnsiTheme="minorHAnsi"/>
      <w:b/>
      <w:color w:val="000000" w:themeColor="text1"/>
      <w:sz w:val="28"/>
      <w:szCs w:val="28"/>
      <w:lang w:eastAsia="en-US"/>
    </w:rPr>
  </w:style>
  <w:style w:type="paragraph" w:customStyle="1" w:styleId="VPCoverpageheadingsright">
    <w:name w:val="VP Cover page headings right"/>
    <w:basedOn w:val="VPCoverpageheadingsleft"/>
    <w:link w:val="VPCoverpageheadingsrightChar"/>
    <w:rsid w:val="001F4B19"/>
    <w:rPr>
      <w:b w:val="0"/>
    </w:rPr>
  </w:style>
  <w:style w:type="character" w:customStyle="1" w:styleId="VPCoverpageheadingsrightChar">
    <w:name w:val="VP Cover page headings right Char"/>
    <w:basedOn w:val="VPCoverpageheadingsleftChar"/>
    <w:link w:val="VPCoverpageheadingsright"/>
    <w:rsid w:val="001F4B19"/>
    <w:rPr>
      <w:rFonts w:asciiTheme="minorHAnsi" w:hAnsiTheme="minorHAnsi"/>
      <w:b/>
      <w:color w:val="000000" w:themeColor="text1"/>
      <w:sz w:val="28"/>
      <w:szCs w:val="28"/>
      <w:lang w:eastAsia="en-US"/>
    </w:rPr>
  </w:style>
  <w:style w:type="paragraph" w:customStyle="1" w:styleId="VPAELHeadingsleft">
    <w:name w:val="VP AE &amp; L Headings left"/>
    <w:basedOn w:val="Normal"/>
    <w:link w:val="VPAELHeadingsleftChar"/>
    <w:rsid w:val="005C3132"/>
    <w:pPr>
      <w:spacing w:before="60" w:after="60"/>
    </w:pPr>
    <w:rPr>
      <w:b/>
    </w:rPr>
  </w:style>
  <w:style w:type="character" w:customStyle="1" w:styleId="VPAELHeadingsleftChar">
    <w:name w:val="VP AE &amp; L Headings left Char"/>
    <w:basedOn w:val="DefaultParagraphFont"/>
    <w:link w:val="VPAELHeadingsleft"/>
    <w:rsid w:val="005C3132"/>
    <w:rPr>
      <w:rFonts w:asciiTheme="minorHAnsi" w:hAnsiTheme="minorHAnsi"/>
      <w:b/>
      <w:color w:val="000000" w:themeColor="text1"/>
      <w:sz w:val="24"/>
      <w:szCs w:val="24"/>
      <w:lang w:eastAsia="en-US"/>
    </w:rPr>
  </w:style>
  <w:style w:type="character" w:customStyle="1" w:styleId="Style1">
    <w:name w:val="Style1"/>
    <w:basedOn w:val="DefaultParagraphFont"/>
    <w:uiPriority w:val="1"/>
    <w:rsid w:val="00994BE6"/>
  </w:style>
  <w:style w:type="paragraph" w:customStyle="1" w:styleId="VPFrontpageright">
    <w:name w:val="VP Front page right"/>
    <w:basedOn w:val="VPCoverpageheadingsleft"/>
    <w:link w:val="VPFrontpagerightChar"/>
    <w:rsid w:val="004B6469"/>
    <w:rPr>
      <w:b w:val="0"/>
    </w:rPr>
  </w:style>
  <w:style w:type="paragraph" w:customStyle="1" w:styleId="VPCoverpageright">
    <w:name w:val="VP Cover page right"/>
    <w:basedOn w:val="VPCoverpageheadingsleft"/>
    <w:link w:val="VPCoverpagerightChar"/>
    <w:rsid w:val="00994BE6"/>
    <w:rPr>
      <w:b w:val="0"/>
    </w:rPr>
  </w:style>
  <w:style w:type="character" w:customStyle="1" w:styleId="VPFrontpagerightChar">
    <w:name w:val="VP Front page right Char"/>
    <w:basedOn w:val="VPCoverpageheadingsleftChar"/>
    <w:link w:val="VPFrontpageright"/>
    <w:rsid w:val="004B6469"/>
    <w:rPr>
      <w:rFonts w:asciiTheme="minorHAnsi" w:hAnsiTheme="minorHAnsi"/>
      <w:b/>
      <w:color w:val="000000" w:themeColor="text1"/>
      <w:sz w:val="28"/>
      <w:szCs w:val="28"/>
      <w:lang w:eastAsia="en-US"/>
    </w:rPr>
  </w:style>
  <w:style w:type="character" w:customStyle="1" w:styleId="VPfrontpagerightside">
    <w:name w:val="VP front page right side"/>
    <w:basedOn w:val="VPField14pt"/>
    <w:uiPriority w:val="1"/>
    <w:rsid w:val="00994BE6"/>
    <w:rPr>
      <w:rFonts w:asciiTheme="minorHAnsi" w:hAnsiTheme="minorHAnsi"/>
      <w:sz w:val="28"/>
    </w:rPr>
  </w:style>
  <w:style w:type="character" w:customStyle="1" w:styleId="VPCoverpagerightChar">
    <w:name w:val="VP Cover page right Char"/>
    <w:basedOn w:val="VPCoverpageheadingsleftChar"/>
    <w:link w:val="VPCoverpageright"/>
    <w:rsid w:val="00994BE6"/>
    <w:rPr>
      <w:rFonts w:asciiTheme="minorHAnsi" w:hAnsiTheme="minorHAnsi"/>
      <w:b/>
      <w:color w:val="000000" w:themeColor="text1"/>
      <w:sz w:val="28"/>
      <w:szCs w:val="28"/>
      <w:lang w:eastAsia="en-US"/>
    </w:rPr>
  </w:style>
  <w:style w:type="character" w:customStyle="1" w:styleId="xStyle14pt">
    <w:name w:val="x Style 14 pt"/>
    <w:basedOn w:val="DefaultParagraphFont"/>
    <w:rsid w:val="00F27C34"/>
    <w:rPr>
      <w:sz w:val="28"/>
    </w:rPr>
  </w:style>
  <w:style w:type="character" w:customStyle="1" w:styleId="xStyle14ptBold">
    <w:name w:val="x Style 14 pt Bold"/>
    <w:basedOn w:val="DefaultParagraphFont"/>
    <w:rsid w:val="00F27C34"/>
    <w:rPr>
      <w:b/>
      <w:bCs/>
      <w:sz w:val="28"/>
    </w:rPr>
  </w:style>
  <w:style w:type="character" w:customStyle="1" w:styleId="xStyleBold">
    <w:name w:val="x Style Bold"/>
    <w:basedOn w:val="DefaultParagraphFont"/>
    <w:rsid w:val="00F27C34"/>
    <w:rPr>
      <w:b/>
      <w:bCs/>
    </w:rPr>
  </w:style>
  <w:style w:type="paragraph" w:customStyle="1" w:styleId="xStyleLeft0cmHanging45cm">
    <w:name w:val="x Style Left:  0 cm Hanging:  4.5 cm"/>
    <w:basedOn w:val="Normal"/>
    <w:rsid w:val="00F27C34"/>
    <w:pPr>
      <w:ind w:left="2552" w:hanging="2552"/>
    </w:pPr>
    <w:rPr>
      <w:rFonts w:eastAsia="Times New Roman"/>
      <w:szCs w:val="20"/>
    </w:rPr>
  </w:style>
  <w:style w:type="paragraph" w:customStyle="1" w:styleId="xStyleLeft0cmHanging5cm">
    <w:name w:val="x Style Left:  0 cm Hanging:  5 cm"/>
    <w:basedOn w:val="Normal"/>
    <w:rsid w:val="00F27C34"/>
    <w:pPr>
      <w:ind w:left="2835" w:hanging="2835"/>
    </w:pPr>
    <w:rPr>
      <w:rFonts w:eastAsia="Times New Roman"/>
      <w:szCs w:val="20"/>
    </w:rPr>
  </w:style>
  <w:style w:type="paragraph" w:customStyle="1" w:styleId="VPBulletsbody-indented">
    <w:name w:val="VP Bullets body - indented"/>
    <w:basedOn w:val="Normal"/>
    <w:link w:val="VPBulletsbody-indented3Char"/>
    <w:qFormat/>
    <w:rsid w:val="007C7D07"/>
    <w:pPr>
      <w:numPr>
        <w:numId w:val="25"/>
      </w:numPr>
      <w:tabs>
        <w:tab w:val="left" w:pos="1429"/>
        <w:tab w:val="left" w:pos="1786"/>
      </w:tabs>
      <w:contextualSpacing/>
    </w:pPr>
  </w:style>
  <w:style w:type="character" w:customStyle="1" w:styleId="VPBulletsbody-indented3Char">
    <w:name w:val="VP Bullets body - indented 3 Char"/>
    <w:basedOn w:val="DefaultParagraphFont"/>
    <w:link w:val="VPBulletsbody-indented"/>
    <w:rsid w:val="007C7D07"/>
    <w:rPr>
      <w:rFonts w:asciiTheme="minorHAnsi" w:hAnsiTheme="minorHAnsi"/>
      <w:color w:val="000000" w:themeColor="text1"/>
      <w:sz w:val="24"/>
      <w:szCs w:val="24"/>
      <w:lang w:eastAsia="en-US"/>
    </w:rPr>
  </w:style>
  <w:style w:type="character" w:customStyle="1" w:styleId="Style2">
    <w:name w:val="Style2"/>
    <w:basedOn w:val="DefaultParagraphFont"/>
    <w:uiPriority w:val="1"/>
    <w:rsid w:val="00EE1B35"/>
    <w:rPr>
      <w:sz w:val="20"/>
    </w:rPr>
  </w:style>
  <w:style w:type="character" w:customStyle="1" w:styleId="Style3">
    <w:name w:val="Style3"/>
    <w:basedOn w:val="DefaultParagraphFont"/>
    <w:uiPriority w:val="1"/>
    <w:rsid w:val="00EE1B35"/>
    <w:rPr>
      <w:sz w:val="20"/>
    </w:rPr>
  </w:style>
  <w:style w:type="character" w:customStyle="1" w:styleId="Style4">
    <w:name w:val="Style4"/>
    <w:basedOn w:val="DefaultParagraphFont"/>
    <w:uiPriority w:val="1"/>
    <w:rsid w:val="00EE1B35"/>
    <w:rPr>
      <w:sz w:val="20"/>
    </w:rPr>
  </w:style>
  <w:style w:type="character" w:customStyle="1" w:styleId="Style5">
    <w:name w:val="Style5"/>
    <w:basedOn w:val="DefaultParagraphFont"/>
    <w:uiPriority w:val="1"/>
    <w:rsid w:val="00112223"/>
    <w:rPr>
      <w:sz w:val="20"/>
    </w:rPr>
  </w:style>
  <w:style w:type="character" w:customStyle="1" w:styleId="Style6">
    <w:name w:val="Style6"/>
    <w:basedOn w:val="DefaultParagraphFont"/>
    <w:uiPriority w:val="1"/>
    <w:rsid w:val="00112223"/>
    <w:rPr>
      <w:sz w:val="20"/>
    </w:rPr>
  </w:style>
  <w:style w:type="character" w:customStyle="1" w:styleId="Style7">
    <w:name w:val="Style7"/>
    <w:basedOn w:val="DefaultParagraphFont"/>
    <w:uiPriority w:val="1"/>
    <w:rsid w:val="006365C4"/>
    <w:rPr>
      <w:sz w:val="20"/>
    </w:rPr>
  </w:style>
  <w:style w:type="character" w:customStyle="1" w:styleId="Style8">
    <w:name w:val="Style8"/>
    <w:basedOn w:val="DefaultParagraphFont"/>
    <w:uiPriority w:val="1"/>
    <w:rsid w:val="00C82309"/>
    <w:rPr>
      <w:sz w:val="20"/>
    </w:rPr>
  </w:style>
  <w:style w:type="character" w:customStyle="1" w:styleId="Style9">
    <w:name w:val="Style9"/>
    <w:basedOn w:val="DefaultParagraphFont"/>
    <w:uiPriority w:val="1"/>
    <w:rsid w:val="00C82309"/>
    <w:rPr>
      <w:sz w:val="20"/>
    </w:rPr>
  </w:style>
  <w:style w:type="paragraph" w:customStyle="1" w:styleId="NCEACPbodytextcentered">
    <w:name w:val="NCEA CP bodytext centered"/>
    <w:basedOn w:val="Normal"/>
    <w:rsid w:val="00F6222A"/>
    <w:pPr>
      <w:jc w:val="center"/>
    </w:pPr>
    <w:rPr>
      <w:rFonts w:ascii="Arial" w:eastAsia="Times New Roman" w:hAnsi="Arial"/>
      <w:color w:val="auto"/>
      <w:sz w:val="22"/>
      <w:lang w:val="en-US"/>
    </w:rPr>
  </w:style>
  <w:style w:type="paragraph" w:styleId="CommentText">
    <w:name w:val="annotation text"/>
    <w:basedOn w:val="Normal"/>
    <w:link w:val="CommentTextChar"/>
    <w:unhideWhenUsed/>
    <w:locked/>
    <w:rsid w:val="00F34B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34B5C"/>
    <w:rPr>
      <w:rFonts w:asciiTheme="minorHAnsi" w:hAnsiTheme="minorHAnsi"/>
      <w:color w:val="000000" w:themeColor="text1"/>
      <w:lang w:eastAsia="en-US"/>
    </w:rPr>
  </w:style>
  <w:style w:type="paragraph" w:customStyle="1" w:styleId="NCEAbodytext">
    <w:name w:val="NCEA bodytext"/>
    <w:uiPriority w:val="99"/>
    <w:rsid w:val="001C0277"/>
    <w:pPr>
      <w:tabs>
        <w:tab w:val="left" w:pos="397"/>
        <w:tab w:val="left" w:pos="794"/>
        <w:tab w:val="left" w:pos="1191"/>
      </w:tabs>
      <w:spacing w:before="120" w:after="120"/>
    </w:pPr>
    <w:rPr>
      <w:rFonts w:ascii="Arial" w:eastAsia="Times New Roman" w:hAnsi="Arial" w:cs="Arial"/>
      <w:sz w:val="22"/>
      <w:lang w:eastAsia="en-NZ"/>
    </w:rPr>
  </w:style>
  <w:style w:type="paragraph" w:customStyle="1" w:styleId="NCEAtablebullet">
    <w:name w:val="NCEA table bullet"/>
    <w:basedOn w:val="Normal"/>
    <w:uiPriority w:val="99"/>
    <w:rsid w:val="0047534D"/>
    <w:pPr>
      <w:numPr>
        <w:numId w:val="28"/>
      </w:numPr>
      <w:spacing w:before="80" w:after="80"/>
      <w:ind w:left="227" w:hanging="227"/>
    </w:pPr>
    <w:rPr>
      <w:rFonts w:ascii="Arial" w:eastAsia="Times New Roman" w:hAnsi="Arial"/>
      <w:color w:val="auto"/>
      <w:sz w:val="20"/>
      <w:szCs w:val="20"/>
      <w:lang w:eastAsia="en-NZ"/>
    </w:rPr>
  </w:style>
  <w:style w:type="paragraph" w:customStyle="1" w:styleId="NCEAtablebodytext2">
    <w:name w:val="NCEA table bodytext 2"/>
    <w:basedOn w:val="Normal"/>
    <w:rsid w:val="00E9147E"/>
    <w:pPr>
      <w:spacing w:before="40" w:after="80"/>
    </w:pPr>
    <w:rPr>
      <w:rFonts w:ascii="Arial" w:eastAsia="Times New Roman" w:hAnsi="Arial" w:cs="Arial"/>
      <w:color w:val="auto"/>
      <w:sz w:val="20"/>
      <w:szCs w:val="22"/>
      <w:lang w:eastAsia="en-N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285E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5ED8"/>
    <w:rPr>
      <w:rFonts w:asciiTheme="minorHAnsi" w:hAnsiTheme="minorHAnsi"/>
      <w:b/>
      <w:bCs/>
      <w:color w:val="000000" w:themeColor="text1"/>
      <w:lang w:eastAsia="en-US"/>
    </w:rPr>
  </w:style>
  <w:style w:type="paragraph" w:styleId="ListParagraph">
    <w:name w:val="List Paragraph"/>
    <w:basedOn w:val="Normal"/>
    <w:uiPriority w:val="99"/>
    <w:qFormat/>
    <w:locked/>
    <w:rsid w:val="00486A15"/>
    <w:pPr>
      <w:spacing w:before="0" w:after="0"/>
      <w:ind w:left="720"/>
    </w:pPr>
    <w:rPr>
      <w:rFonts w:ascii="Arial Mäori" w:eastAsia="Times New Roman" w:hAnsi="Arial Mäori"/>
      <w:color w:val="auto"/>
      <w:szCs w:val="20"/>
      <w:lang w:eastAsia="en-NZ"/>
    </w:rPr>
  </w:style>
  <w:style w:type="paragraph" w:styleId="Revision">
    <w:name w:val="Revision"/>
    <w:hidden/>
    <w:uiPriority w:val="99"/>
    <w:semiHidden/>
    <w:rsid w:val="008378E0"/>
    <w:rPr>
      <w:rFonts w:asciiTheme="minorHAnsi" w:hAnsiTheme="minorHAnsi"/>
      <w:color w:val="000000" w:themeColor="text1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CTL%20Design\Senior%20Secondary\9.%20Team\Team%20members\Anne%20Adams\Anne\Vocational%20Pathways%202012\Resource%20templates\Style-free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15CE8D-70C5-4A91-96BA-FA0364D74640}"/>
      </w:docPartPr>
      <w:docPartBody>
        <w:p w:rsidR="007753CB" w:rsidRDefault="007753CB"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865081D5BA554700AAE900398D38C8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22417F-5FC7-4726-826B-FE55D82536DD}"/>
      </w:docPartPr>
      <w:docPartBody>
        <w:p w:rsidR="00E8737F" w:rsidRDefault="003D7123" w:rsidP="003D7123">
          <w:pPr>
            <w:pStyle w:val="865081D5BA554700AAE900398D38C87639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F780702E73EC43B2BC25591CC714E5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4FDD5A-99A0-463E-A04D-957C06E9894C}"/>
      </w:docPartPr>
      <w:docPartBody>
        <w:p w:rsidR="00E8737F" w:rsidRDefault="003D7123" w:rsidP="003D7123">
          <w:pPr>
            <w:pStyle w:val="F780702E73EC43B2BC25591CC714E53E39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5334F93479954F578B7728FBC9CA6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644B5B-BD18-4F8F-A577-28F8F00FB20E}"/>
      </w:docPartPr>
      <w:docPartBody>
        <w:p w:rsidR="00E8737F" w:rsidRDefault="003D7123" w:rsidP="003D7123">
          <w:pPr>
            <w:pStyle w:val="5334F93479954F578B7728FBC9CA628539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CE4B252968D84CCFB8BEACC8E689E1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B39F3B-06C5-49B7-82F2-402A140EFEB4}"/>
      </w:docPartPr>
      <w:docPartBody>
        <w:p w:rsidR="00E8737F" w:rsidRDefault="003D7123" w:rsidP="003D7123">
          <w:pPr>
            <w:pStyle w:val="CE4B252968D84CCFB8BEACC8E689E1BE2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951F63B9863E4CC7A27DE3E0500469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129DE-72A4-4154-B7E3-A5CC95F07E15}"/>
      </w:docPartPr>
      <w:docPartBody>
        <w:p w:rsidR="00E8737F" w:rsidRDefault="003D7123" w:rsidP="003D7123">
          <w:pPr>
            <w:pStyle w:val="951F63B9863E4CC7A27DE3E0500469492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F7C0F927925B4B388F6E15B3125CC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8B2F4E-D12E-4D82-8044-BD0E11E0894D}"/>
      </w:docPartPr>
      <w:docPartBody>
        <w:p w:rsidR="00E8737F" w:rsidRDefault="003D7123" w:rsidP="003D7123">
          <w:pPr>
            <w:pStyle w:val="F7C0F927925B4B388F6E15B3125CC4062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61E69DA00694468AB73E51159B5CD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784396-D46A-4CF8-BDE0-7E34546E241A}"/>
      </w:docPartPr>
      <w:docPartBody>
        <w:p w:rsidR="00E8737F" w:rsidRDefault="003D7123" w:rsidP="003D7123">
          <w:pPr>
            <w:pStyle w:val="61E69DA00694468AB73E51159B5CD2292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52C3B92BEF8245DD9A917A97F0FE4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9B564-8D2D-4CE7-BE32-006051076FDF}"/>
      </w:docPartPr>
      <w:docPartBody>
        <w:p w:rsidR="00E8737F" w:rsidRDefault="003D7123" w:rsidP="003D7123">
          <w:pPr>
            <w:pStyle w:val="52C3B92BEF8245DD9A917A97F0FE45A22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FF28DD543DF24A8BA3BC1D6DC92E9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F5273C-D630-4950-937D-2DCF841CE610}"/>
      </w:docPartPr>
      <w:docPartBody>
        <w:p w:rsidR="00921372" w:rsidRDefault="003D7123" w:rsidP="003D7123">
          <w:pPr>
            <w:pStyle w:val="FF28DD543DF24A8BA3BC1D6DC92E9D252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D01A1E4F726F440A8D2D793A9A33BC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F62632-2534-42B2-A217-FBF373D251D8}"/>
      </w:docPartPr>
      <w:docPartBody>
        <w:p w:rsidR="00921372" w:rsidRDefault="003D7123" w:rsidP="003D7123">
          <w:pPr>
            <w:pStyle w:val="D01A1E4F726F440A8D2D793A9A33BC5619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4AA7FD90F7E34A3E89CBBC4F0019E8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9B233-DDA7-423F-94C8-A1C706FF68C9}"/>
      </w:docPartPr>
      <w:docPartBody>
        <w:p w:rsidR="00921372" w:rsidRDefault="003D7123" w:rsidP="003D7123">
          <w:pPr>
            <w:pStyle w:val="4AA7FD90F7E34A3E89CBBC4F0019E8D718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62B733052D8244A19E737986F51D2F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0E3CA4-BFA8-46D8-8BD5-607AF76BDB20}"/>
      </w:docPartPr>
      <w:docPartBody>
        <w:p w:rsidR="00921372" w:rsidRDefault="003D7123" w:rsidP="003D7123">
          <w:pPr>
            <w:pStyle w:val="62B733052D8244A19E737986F51D2FAB18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65B480F46F39441EA2EEF6E26285AA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16332E-29D4-4E35-A76C-AB6F6D61A55C}"/>
      </w:docPartPr>
      <w:docPartBody>
        <w:p w:rsidR="00921372" w:rsidRDefault="003D7123" w:rsidP="003D7123">
          <w:pPr>
            <w:pStyle w:val="65B480F46F39441EA2EEF6E26285AABA18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AF80F6F269A24A479A9E7DA3EBE114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00928-4B9B-4874-9E8F-C7A231252A26}"/>
      </w:docPartPr>
      <w:docPartBody>
        <w:p w:rsidR="00BD010D" w:rsidRDefault="003D7123" w:rsidP="003D7123">
          <w:pPr>
            <w:pStyle w:val="AF80F6F269A24A479A9E7DA3EBE1146D1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083CA754EB534A9CAD35BD9C4117F0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6684F3-6384-4BFA-8055-673F29DCC7AB}"/>
      </w:docPartPr>
      <w:docPartBody>
        <w:p w:rsidR="00BD010D" w:rsidRDefault="003D7123" w:rsidP="003D7123">
          <w:pPr>
            <w:pStyle w:val="083CA754EB534A9CAD35BD9C4117F0481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EAE9E5F4767D46D69CEC1F1F622C09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6E3BEA-8645-4F6B-83D7-6406EB9D8BC9}"/>
      </w:docPartPr>
      <w:docPartBody>
        <w:p w:rsidR="00D13118" w:rsidRDefault="003D7123" w:rsidP="003D7123">
          <w:pPr>
            <w:pStyle w:val="EAE9E5F4767D46D69CEC1F1F622C09218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795821DD7C6B4A8DA0F94D0DAB0A5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F012A8-C969-4B5B-AE11-31EAE38BECE1}"/>
      </w:docPartPr>
      <w:docPartBody>
        <w:p w:rsidR="00D13118" w:rsidRDefault="003D7123" w:rsidP="003D7123">
          <w:pPr>
            <w:pStyle w:val="795821DD7C6B4A8DA0F94D0DAB0A57768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FF076FBAD6D84A1A81670A73D23557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25A01-F05D-41AA-9E07-22C3D417CC2E}"/>
      </w:docPartPr>
      <w:docPartBody>
        <w:p w:rsidR="00474B7B" w:rsidRDefault="003D7123" w:rsidP="003D7123">
          <w:pPr>
            <w:pStyle w:val="FF076FBAD6D84A1A81670A73D23557195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DE0FE45B50034805AB4B08B20BACF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D2EFFA-D7EE-4CD1-8301-F7BBF43B81E7}"/>
      </w:docPartPr>
      <w:docPartBody>
        <w:p w:rsidR="00474B7B" w:rsidRDefault="003D7123" w:rsidP="003D7123">
          <w:pPr>
            <w:pStyle w:val="DE0FE45B50034805AB4B08B20BACFC902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2214C7DD3D7D48218F3E72521B4A8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13433D-C812-4C31-8A5E-DEAD36509653}"/>
      </w:docPartPr>
      <w:docPartBody>
        <w:p w:rsidR="00D134A7" w:rsidRDefault="003D7123" w:rsidP="003D7123">
          <w:pPr>
            <w:pStyle w:val="2214C7DD3D7D48218F3E72521B4A8D15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9D5E4BB0041F4BD0AA622954C1A2E1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34E584-949C-44B7-8E2B-24362AB1BB54}"/>
      </w:docPartPr>
      <w:docPartBody>
        <w:p w:rsidR="00D134A7" w:rsidRDefault="003D7123" w:rsidP="003D7123">
          <w:pPr>
            <w:pStyle w:val="9D5E4BB0041F4BD0AA622954C1A2E1C4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2EC9CC6863FC42499843069810FB4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73A80D-BE5D-4C01-8277-47CA9C603EC8}"/>
      </w:docPartPr>
      <w:docPartBody>
        <w:p w:rsidR="00D134A7" w:rsidRDefault="003D7123" w:rsidP="003D7123">
          <w:pPr>
            <w:pStyle w:val="2EC9CC6863FC42499843069810FB495E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302BF743926F470282EFED5F14151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9F80D2-1EA1-444C-9EBC-51216641853F}"/>
      </w:docPartPr>
      <w:docPartBody>
        <w:p w:rsidR="00D134A7" w:rsidRDefault="003D7123" w:rsidP="003D7123">
          <w:pPr>
            <w:pStyle w:val="302BF743926F470282EFED5F1415162E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56578F969244430093405F158F4FC4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931A1-4B6C-4175-BD1B-AD4746244480}"/>
      </w:docPartPr>
      <w:docPartBody>
        <w:p w:rsidR="001434F1" w:rsidRDefault="003D7123" w:rsidP="003D7123">
          <w:pPr>
            <w:pStyle w:val="56578F969244430093405F158F4FC404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9C3139978FBE47F9BDCB3117B5FD5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30CDA-0F55-4338-948C-41F768B81D19}"/>
      </w:docPartPr>
      <w:docPartBody>
        <w:p w:rsidR="001434F1" w:rsidRDefault="003D7123" w:rsidP="003D7123">
          <w:pPr>
            <w:pStyle w:val="9C3139978FBE47F9BDCB3117B5FD542B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A5E108513741433AB06D9029B13AB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96C33C-F03D-460E-B4A6-FFE0EDB68D9A}"/>
      </w:docPartPr>
      <w:docPartBody>
        <w:p w:rsidR="001434F1" w:rsidRDefault="003D7123" w:rsidP="003D7123">
          <w:pPr>
            <w:pStyle w:val="A5E108513741433AB06D9029B13ABEEF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05F77C4E764443169DA378AA469276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195358-C6CA-4470-9987-F270B1D08487}"/>
      </w:docPartPr>
      <w:docPartBody>
        <w:p w:rsidR="001434F1" w:rsidRDefault="003D7123" w:rsidP="003D7123">
          <w:pPr>
            <w:pStyle w:val="05F77C4E764443169DA378AA46927677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DC7D200AC709437799487942095A80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301BB0-3620-47D6-81A6-EFD9DC6573C4}"/>
      </w:docPartPr>
      <w:docPartBody>
        <w:p w:rsidR="001434F1" w:rsidRDefault="003D7123" w:rsidP="003D7123">
          <w:pPr>
            <w:pStyle w:val="DC7D200AC709437799487942095A80DF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3439C8315DA7404B9652493142A9DE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B1C0D-492B-4915-B06F-7F6DB9675C7F}"/>
      </w:docPartPr>
      <w:docPartBody>
        <w:p w:rsidR="001434F1" w:rsidRDefault="003D7123" w:rsidP="003D7123">
          <w:pPr>
            <w:pStyle w:val="3439C8315DA7404B9652493142A9DE0D1"/>
          </w:pPr>
          <w:r w:rsidRPr="00490F9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äori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53CB"/>
    <w:rsid w:val="0001571B"/>
    <w:rsid w:val="00046E66"/>
    <w:rsid w:val="0009690F"/>
    <w:rsid w:val="001434F1"/>
    <w:rsid w:val="001D506F"/>
    <w:rsid w:val="001E553E"/>
    <w:rsid w:val="002F23BA"/>
    <w:rsid w:val="0038733F"/>
    <w:rsid w:val="003A5219"/>
    <w:rsid w:val="003C4FB7"/>
    <w:rsid w:val="003D7123"/>
    <w:rsid w:val="003F6065"/>
    <w:rsid w:val="00474B7B"/>
    <w:rsid w:val="00506B7D"/>
    <w:rsid w:val="00516B8D"/>
    <w:rsid w:val="00525E47"/>
    <w:rsid w:val="00561817"/>
    <w:rsid w:val="00562466"/>
    <w:rsid w:val="005B72B6"/>
    <w:rsid w:val="005F7178"/>
    <w:rsid w:val="0060209A"/>
    <w:rsid w:val="0061395A"/>
    <w:rsid w:val="00621095"/>
    <w:rsid w:val="0069733D"/>
    <w:rsid w:val="00763C0A"/>
    <w:rsid w:val="007753CB"/>
    <w:rsid w:val="00797D6E"/>
    <w:rsid w:val="007C2AA8"/>
    <w:rsid w:val="007F3D38"/>
    <w:rsid w:val="00815FD1"/>
    <w:rsid w:val="008F0AC9"/>
    <w:rsid w:val="00921372"/>
    <w:rsid w:val="00923C08"/>
    <w:rsid w:val="00935E6A"/>
    <w:rsid w:val="00952DFD"/>
    <w:rsid w:val="009C44E2"/>
    <w:rsid w:val="009F11A0"/>
    <w:rsid w:val="00A05C6D"/>
    <w:rsid w:val="00A079BA"/>
    <w:rsid w:val="00A73D77"/>
    <w:rsid w:val="00AC4CD1"/>
    <w:rsid w:val="00B30E19"/>
    <w:rsid w:val="00B539F5"/>
    <w:rsid w:val="00B818E2"/>
    <w:rsid w:val="00B87ED1"/>
    <w:rsid w:val="00BD010D"/>
    <w:rsid w:val="00BD3521"/>
    <w:rsid w:val="00C302BB"/>
    <w:rsid w:val="00C43057"/>
    <w:rsid w:val="00CA292E"/>
    <w:rsid w:val="00CE225D"/>
    <w:rsid w:val="00D13118"/>
    <w:rsid w:val="00D134A7"/>
    <w:rsid w:val="00D22DBB"/>
    <w:rsid w:val="00DC00A8"/>
    <w:rsid w:val="00DC124B"/>
    <w:rsid w:val="00DF739E"/>
    <w:rsid w:val="00E34E86"/>
    <w:rsid w:val="00E8737F"/>
    <w:rsid w:val="00ED4005"/>
    <w:rsid w:val="00EE39C8"/>
    <w:rsid w:val="00F27A4B"/>
    <w:rsid w:val="00F4225C"/>
    <w:rsid w:val="00FE3C01"/>
    <w:rsid w:val="00FF46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4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D7123"/>
    <w:rPr>
      <w:color w:val="808080"/>
    </w:rPr>
  </w:style>
  <w:style w:type="paragraph" w:customStyle="1" w:styleId="CE4B252968D84CCFB8BEACC8E689E1BE20">
    <w:name w:val="CE4B252968D84CCFB8BEACC8E689E1BE20"/>
    <w:rsid w:val="003D7123"/>
    <w:pPr>
      <w:spacing w:before="120" w:after="120" w:line="240" w:lineRule="auto"/>
      <w:ind w:left="2835" w:hanging="2835"/>
    </w:pPr>
    <w:rPr>
      <w:rFonts w:eastAsia="Times New Roman" w:cs="Times New Roman"/>
      <w:color w:val="000000" w:themeColor="text1"/>
      <w:sz w:val="24"/>
      <w:szCs w:val="20"/>
      <w:lang w:eastAsia="en-US"/>
    </w:rPr>
  </w:style>
  <w:style w:type="paragraph" w:customStyle="1" w:styleId="951F63B9863E4CC7A27DE3E05004694920">
    <w:name w:val="951F63B9863E4CC7A27DE3E05004694920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2214C7DD3D7D48218F3E72521B4A8D151">
    <w:name w:val="2214C7DD3D7D48218F3E72521B4A8D15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F7C0F927925B4B388F6E15B3125CC40620">
    <w:name w:val="F7C0F927925B4B388F6E15B3125CC40620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D01A1E4F726F440A8D2D793A9A33BC5619">
    <w:name w:val="D01A1E4F726F440A8D2D793A9A33BC5619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61E69DA00694468AB73E51159B5CD22920">
    <w:name w:val="61E69DA00694468AB73E51159B5CD22920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FF076FBAD6D84A1A81670A73D23557195">
    <w:name w:val="FF076FBAD6D84A1A81670A73D23557195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52C3B92BEF8245DD9A917A97F0FE45A220">
    <w:name w:val="52C3B92BEF8245DD9A917A97F0FE45A220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4AA7FD90F7E34A3E89CBBC4F0019E8D718">
    <w:name w:val="4AA7FD90F7E34A3E89CBBC4F0019E8D718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2EC9CC6863FC42499843069810FB495E1">
    <w:name w:val="2EC9CC6863FC42499843069810FB495E1"/>
    <w:rsid w:val="003D7123"/>
    <w:pPr>
      <w:spacing w:before="120" w:after="120" w:line="240" w:lineRule="auto"/>
      <w:ind w:left="2552" w:hanging="2552"/>
    </w:pPr>
    <w:rPr>
      <w:rFonts w:eastAsia="Times New Roman" w:cs="Times New Roman"/>
      <w:color w:val="000000" w:themeColor="text1"/>
      <w:sz w:val="24"/>
      <w:szCs w:val="20"/>
      <w:lang w:eastAsia="en-US"/>
    </w:rPr>
  </w:style>
  <w:style w:type="paragraph" w:customStyle="1" w:styleId="9D5E4BB0041F4BD0AA622954C1A2E1C41">
    <w:name w:val="9D5E4BB0041F4BD0AA622954C1A2E1C4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62B733052D8244A19E737986F51D2FAB18">
    <w:name w:val="62B733052D8244A19E737986F51D2FAB18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65B480F46F39441EA2EEF6E26285AABA18">
    <w:name w:val="65B480F46F39441EA2EEF6E26285AABA18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9C3139978FBE47F9BDCB3117B5FD542B1">
    <w:name w:val="9C3139978FBE47F9BDCB3117B5FD542B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A5E108513741433AB06D9029B13ABEEF1">
    <w:name w:val="A5E108513741433AB06D9029B13ABEEF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56578F969244430093405F158F4FC4041">
    <w:name w:val="56578F969244430093405F158F4FC404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865081D5BA554700AAE900398D38C87639">
    <w:name w:val="865081D5BA554700AAE900398D38C87639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F780702E73EC43B2BC25591CC714E53E39">
    <w:name w:val="F780702E73EC43B2BC25591CC714E53E39"/>
    <w:rsid w:val="003D7123"/>
    <w:pPr>
      <w:spacing w:before="120" w:after="120" w:line="240" w:lineRule="auto"/>
      <w:ind w:left="2552" w:hanging="2552"/>
    </w:pPr>
    <w:rPr>
      <w:rFonts w:eastAsia="Times New Roman" w:cs="Times New Roman"/>
      <w:color w:val="000000" w:themeColor="text1"/>
      <w:sz w:val="24"/>
      <w:szCs w:val="20"/>
      <w:lang w:eastAsia="en-US"/>
    </w:rPr>
  </w:style>
  <w:style w:type="paragraph" w:customStyle="1" w:styleId="302BF743926F470282EFED5F1415162E1">
    <w:name w:val="302BF743926F470282EFED5F1415162E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5334F93479954F578B7728FBC9CA628539">
    <w:name w:val="5334F93479954F578B7728FBC9CA628539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FF28DD543DF24A8BA3BC1D6DC92E9D2520">
    <w:name w:val="FF28DD543DF24A8BA3BC1D6DC92E9D2520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DC7D200AC709437799487942095A80DF1">
    <w:name w:val="DC7D200AC709437799487942095A80DF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3439C8315DA7404B9652493142A9DE0D1">
    <w:name w:val="3439C8315DA7404B9652493142A9DE0D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05F77C4E764443169DA378AA469276771">
    <w:name w:val="05F77C4E764443169DA378AA46927677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AF80F6F269A24A479A9E7DA3EBE1146D11">
    <w:name w:val="AF80F6F269A24A479A9E7DA3EBE1146D11"/>
    <w:rsid w:val="003D7123"/>
    <w:pPr>
      <w:spacing w:before="240" w:after="180" w:line="240" w:lineRule="auto"/>
      <w:outlineLvl w:val="0"/>
    </w:pPr>
    <w:rPr>
      <w:rFonts w:ascii="Calibri" w:hAnsi="Calibri" w:cs="Times New Roman"/>
      <w:b/>
      <w:color w:val="000000" w:themeColor="text1"/>
      <w:sz w:val="28"/>
      <w:szCs w:val="20"/>
      <w:lang w:eastAsia="en-US"/>
    </w:rPr>
  </w:style>
  <w:style w:type="paragraph" w:customStyle="1" w:styleId="083CA754EB534A9CAD35BD9C4117F04810">
    <w:name w:val="083CA754EB534A9CAD35BD9C4117F04810"/>
    <w:rsid w:val="003D7123"/>
    <w:pPr>
      <w:spacing w:before="240" w:after="180" w:line="240" w:lineRule="auto"/>
      <w:outlineLvl w:val="0"/>
    </w:pPr>
    <w:rPr>
      <w:rFonts w:ascii="Calibri" w:hAnsi="Calibri" w:cs="Times New Roman"/>
      <w:b/>
      <w:color w:val="000000" w:themeColor="text1"/>
      <w:sz w:val="28"/>
      <w:szCs w:val="20"/>
      <w:lang w:eastAsia="en-US"/>
    </w:rPr>
  </w:style>
  <w:style w:type="paragraph" w:customStyle="1" w:styleId="EAE9E5F4767D46D69CEC1F1F622C09218">
    <w:name w:val="EAE9E5F4767D46D69CEC1F1F622C09218"/>
    <w:rsid w:val="003D7123"/>
    <w:pPr>
      <w:tabs>
        <w:tab w:val="center" w:pos="4513"/>
        <w:tab w:val="right" w:pos="9026"/>
      </w:tabs>
      <w:spacing w:after="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DE0FE45B50034805AB4B08B20BACFC902">
    <w:name w:val="DE0FE45B50034805AB4B08B20BACFC902"/>
    <w:rsid w:val="003D7123"/>
    <w:pPr>
      <w:tabs>
        <w:tab w:val="center" w:pos="4513"/>
        <w:tab w:val="right" w:pos="9026"/>
      </w:tabs>
      <w:spacing w:after="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795821DD7C6B4A8DA0F94D0DAB0A57768">
    <w:name w:val="795821DD7C6B4A8DA0F94D0DAB0A57768"/>
    <w:rsid w:val="003D7123"/>
    <w:pPr>
      <w:tabs>
        <w:tab w:val="center" w:pos="4513"/>
        <w:tab w:val="right" w:pos="9026"/>
      </w:tabs>
      <w:spacing w:after="0" w:line="240" w:lineRule="auto"/>
    </w:pPr>
    <w:rPr>
      <w:rFonts w:cs="Times New Roman"/>
      <w:color w:val="000000" w:themeColor="text1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E542E-90E9-446B-A1C8-EE257A68D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Style-free template</Template>
  <TotalTime>2</TotalTime>
  <Pages>8</Pages>
  <Words>1683</Words>
  <Characters>9598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Vocational Pathways internal assessment resource</vt:lpstr>
    </vt:vector>
  </TitlesOfParts>
  <Company>Ministry of Education</Company>
  <LinksUpToDate>false</LinksUpToDate>
  <CharactersWithSpaces>11259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Vocational Pathways internal assessment resource</dc:title>
  <dc:subject>Primary Industries - Chemistry 1.1</dc:subject>
  <dc:creator>Ministry of Education</dc:creator>
  <cp:lastModifiedBy>Donna Leckie</cp:lastModifiedBy>
  <cp:revision>2</cp:revision>
  <cp:lastPrinted>2013-02-11T02:30:00Z</cp:lastPrinted>
  <dcterms:created xsi:type="dcterms:W3CDTF">2025-01-16T20:09:00Z</dcterms:created>
  <dcterms:modified xsi:type="dcterms:W3CDTF">2025-01-16T20:09:00Z</dcterms:modified>
</cp:coreProperties>
</file>